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5B2612"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7462E614" w14:textId="77777777" w:rsidR="005B2612" w:rsidRDefault="005B2612" w:rsidP="005B2612">
            <w:pPr>
              <w:spacing w:after="38" w:line="240" w:lineRule="auto"/>
              <w:ind w:left="0" w:right="0" w:firstLine="0"/>
              <w:jc w:val="left"/>
            </w:pPr>
            <w:r>
              <w:rPr>
                <w:u w:val="single" w:color="000000"/>
              </w:rPr>
              <w:t>Issued:</w:t>
            </w:r>
            <w:r>
              <w:t xml:space="preserve"> </w:t>
            </w:r>
          </w:p>
          <w:p w14:paraId="11217FD6" w14:textId="77777777" w:rsidR="005B2612" w:rsidRDefault="005B2612" w:rsidP="005B2612">
            <w:pPr>
              <w:spacing w:after="0" w:line="276" w:lineRule="auto"/>
              <w:ind w:left="0" w:right="0" w:firstLine="0"/>
              <w:jc w:val="left"/>
            </w:pPr>
            <w:r>
              <w:t>March 2018</w:t>
            </w:r>
          </w:p>
          <w:p w14:paraId="4D31DDE1" w14:textId="77777777" w:rsidR="005B2612" w:rsidRDefault="005B2612" w:rsidP="005B2612">
            <w:pPr>
              <w:spacing w:after="0" w:line="276" w:lineRule="auto"/>
              <w:ind w:left="0" w:right="0" w:firstLine="0"/>
              <w:jc w:val="left"/>
            </w:pPr>
          </w:p>
          <w:p w14:paraId="0D19CFDE" w14:textId="77777777" w:rsidR="005B2612" w:rsidRDefault="005B2612" w:rsidP="005B2612">
            <w:pPr>
              <w:spacing w:after="0" w:line="276" w:lineRule="auto"/>
              <w:ind w:left="0" w:right="0" w:firstLine="0"/>
              <w:jc w:val="left"/>
              <w:rPr>
                <w:u w:val="single"/>
              </w:rPr>
            </w:pPr>
            <w:r>
              <w:rPr>
                <w:u w:val="single"/>
              </w:rPr>
              <w:t>Amended:</w:t>
            </w:r>
          </w:p>
          <w:p w14:paraId="324823EF" w14:textId="77777777" w:rsidR="005B2612" w:rsidRPr="00356D38" w:rsidRDefault="005B2612" w:rsidP="005B2612">
            <w:pPr>
              <w:spacing w:after="0" w:line="276" w:lineRule="auto"/>
              <w:ind w:left="0" w:right="0" w:firstLine="0"/>
              <w:jc w:val="left"/>
            </w:pPr>
            <w:r w:rsidRPr="00356D38">
              <w:t>August 2024</w:t>
            </w:r>
          </w:p>
          <w:p w14:paraId="42436FC8" w14:textId="279D35C1" w:rsidR="005B2612" w:rsidRPr="00206B8B" w:rsidRDefault="005B2612" w:rsidP="005B2612">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49748B7" w14:textId="77777777" w:rsidR="005B2612" w:rsidRDefault="005B2612" w:rsidP="005B2612">
            <w:pPr>
              <w:spacing w:after="38" w:line="276" w:lineRule="auto"/>
              <w:ind w:left="0" w:right="0" w:firstLine="0"/>
              <w:jc w:val="center"/>
              <w:rPr>
                <w:b/>
              </w:rPr>
            </w:pPr>
            <w:r>
              <w:rPr>
                <w:b/>
              </w:rPr>
              <w:t>FRONT OFFICE</w:t>
            </w:r>
          </w:p>
          <w:p w14:paraId="0ACD5380" w14:textId="77C1468B" w:rsidR="005B2612" w:rsidRDefault="005B2612" w:rsidP="005B2612">
            <w:pPr>
              <w:spacing w:after="41" w:line="276" w:lineRule="auto"/>
              <w:ind w:left="0" w:right="0" w:firstLine="0"/>
              <w:jc w:val="center"/>
              <w:rPr>
                <w:b/>
              </w:rPr>
            </w:pPr>
            <w:r>
              <w:rPr>
                <w:b/>
              </w:rPr>
              <w:t>POLICIES &amp; PROCEDURES</w:t>
            </w:r>
          </w:p>
          <w:p w14:paraId="0208FFC3" w14:textId="77777777" w:rsidR="005B2612" w:rsidRDefault="005B2612" w:rsidP="005B2612">
            <w:pPr>
              <w:spacing w:after="41" w:line="276" w:lineRule="auto"/>
              <w:ind w:left="0" w:right="0" w:firstLine="0"/>
              <w:jc w:val="center"/>
              <w:rPr>
                <w:b/>
              </w:rPr>
            </w:pPr>
          </w:p>
          <w:p w14:paraId="2E48A067" w14:textId="77777777" w:rsidR="005B2612" w:rsidRDefault="005B2612" w:rsidP="005B2612">
            <w:pPr>
              <w:spacing w:after="41" w:line="276" w:lineRule="auto"/>
              <w:ind w:left="0" w:right="0" w:firstLine="0"/>
              <w:jc w:val="center"/>
              <w:rPr>
                <w:b/>
                <w:i/>
                <w:iCs/>
              </w:rPr>
            </w:pPr>
            <w:r>
              <w:rPr>
                <w:b/>
                <w:i/>
                <w:iCs/>
              </w:rPr>
              <w:t>BỘ PHẬN TIỀN SẢNH</w:t>
            </w:r>
          </w:p>
          <w:p w14:paraId="0F669D68" w14:textId="333E4A9D" w:rsidR="005B2612" w:rsidRPr="000E6DF1" w:rsidRDefault="005B2612" w:rsidP="005B2612">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5B2612" w:rsidRPr="000E6DF1" w:rsidRDefault="005B2612" w:rsidP="005B2612">
            <w:pPr>
              <w:spacing w:after="38" w:line="240" w:lineRule="auto"/>
              <w:ind w:left="0" w:right="0" w:firstLine="0"/>
              <w:jc w:val="left"/>
            </w:pPr>
            <w:r w:rsidRPr="000E6DF1">
              <w:rPr>
                <w:sz w:val="24"/>
              </w:rPr>
              <w:t xml:space="preserve"> </w:t>
            </w:r>
          </w:p>
          <w:p w14:paraId="2279ED7D" w14:textId="77777777" w:rsidR="005B2612" w:rsidRPr="000E6DF1" w:rsidRDefault="005B2612" w:rsidP="005B261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5B2612" w:rsidRPr="000E6DF1" w:rsidRDefault="005B2612" w:rsidP="005B2612">
            <w:pPr>
              <w:spacing w:after="38" w:line="240" w:lineRule="auto"/>
              <w:ind w:left="0" w:right="0" w:firstLine="0"/>
              <w:jc w:val="left"/>
            </w:pPr>
            <w:r w:rsidRPr="000E6DF1">
              <w:rPr>
                <w:sz w:val="24"/>
              </w:rPr>
              <w:t xml:space="preserve"> </w:t>
            </w:r>
          </w:p>
          <w:p w14:paraId="0B6AC111" w14:textId="308FFE26" w:rsidR="005B2612" w:rsidRPr="000E6DF1" w:rsidRDefault="005B2612" w:rsidP="005B2612">
            <w:pPr>
              <w:spacing w:after="0" w:line="276" w:lineRule="auto"/>
              <w:ind w:left="0" w:right="0" w:firstLine="0"/>
              <w:jc w:val="left"/>
            </w:pPr>
            <w:r>
              <w:t>NA – 06-01-0011</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3B3EA3A4" w14:textId="77777777" w:rsidR="005B2612" w:rsidRDefault="005B2612" w:rsidP="004D4DBE">
            <w:pPr>
              <w:spacing w:after="0" w:line="276" w:lineRule="auto"/>
              <w:ind w:left="0" w:right="0" w:firstLine="0"/>
              <w:jc w:val="left"/>
              <w:rPr>
                <w:b/>
                <w:bCs/>
              </w:rPr>
            </w:pPr>
            <w:r w:rsidRPr="005B2612">
              <w:rPr>
                <w:b/>
                <w:bCs/>
                <w:u w:val="single"/>
              </w:rPr>
              <w:t>SUBJECT</w:t>
            </w:r>
            <w:r w:rsidRPr="005B2612">
              <w:rPr>
                <w:b/>
                <w:bCs/>
              </w:rPr>
              <w:t>: BATCHING CREDIT CARD TERMINALS</w:t>
            </w:r>
          </w:p>
          <w:p w14:paraId="77383788" w14:textId="6CB8AFC9" w:rsidR="00012234" w:rsidRPr="005B2612" w:rsidRDefault="005B2612" w:rsidP="004D4DBE">
            <w:pPr>
              <w:spacing w:after="0" w:line="276" w:lineRule="auto"/>
              <w:ind w:left="0" w:right="0" w:firstLine="0"/>
              <w:jc w:val="left"/>
              <w:rPr>
                <w:b/>
                <w:bCs/>
                <w:i/>
                <w:iCs/>
                <w:u w:val="single"/>
              </w:rPr>
            </w:pPr>
            <w:r w:rsidRPr="005B2612">
              <w:rPr>
                <w:b/>
                <w:bCs/>
                <w:i/>
                <w:iCs/>
              </w:rPr>
              <w:t xml:space="preserve">                   KIỂM TRA GIAO DỊCH THẺ TÍN DỤNG</w:t>
            </w:r>
          </w:p>
        </w:tc>
        <w:tc>
          <w:tcPr>
            <w:tcW w:w="2160" w:type="dxa"/>
            <w:tcBorders>
              <w:top w:val="single" w:sz="4" w:space="0" w:color="000000"/>
              <w:left w:val="single" w:sz="4" w:space="0" w:color="000000"/>
              <w:bottom w:val="single" w:sz="4" w:space="0" w:color="000000"/>
              <w:right w:val="single" w:sz="4" w:space="0" w:color="000000"/>
            </w:tcBorders>
          </w:tcPr>
          <w:p w14:paraId="42B74708" w14:textId="13F9FC7E" w:rsidR="00012234" w:rsidRPr="000E6DF1" w:rsidRDefault="005B2612">
            <w:pPr>
              <w:spacing w:after="0" w:line="276" w:lineRule="auto"/>
              <w:ind w:left="0" w:right="0" w:firstLine="0"/>
              <w:jc w:val="left"/>
            </w:pPr>
            <w:r>
              <w:t>2</w:t>
            </w:r>
            <w:r w:rsidR="006D7F0F">
              <w:t xml:space="preserve"> </w:t>
            </w:r>
            <w:r w:rsidR="00B655E2" w:rsidRPr="000E6DF1">
              <w:t>pages</w:t>
            </w:r>
            <w:r w:rsidR="00B655E2" w:rsidRPr="000E6DF1">
              <w:rPr>
                <w:sz w:val="24"/>
              </w:rPr>
              <w:t xml:space="preserve"> </w:t>
            </w:r>
          </w:p>
        </w:tc>
      </w:tr>
    </w:tbl>
    <w:p w14:paraId="363F33FD" w14:textId="573F5684"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59B66215" w14:textId="23D89E0F" w:rsidR="0071552E" w:rsidRPr="0071552E" w:rsidRDefault="00160462" w:rsidP="00A05B16">
      <w:pPr>
        <w:pStyle w:val="Heading1"/>
        <w:numPr>
          <w:ilvl w:val="0"/>
          <w:numId w:val="7"/>
        </w:numPr>
        <w:jc w:val="both"/>
      </w:pPr>
      <w:r w:rsidRPr="005B2612">
        <w:rPr>
          <w:sz w:val="22"/>
        </w:rPr>
        <w:t>OBJECTIVE</w:t>
      </w:r>
      <w:r w:rsidR="0071552E" w:rsidRPr="005B2612">
        <w:rPr>
          <w:sz w:val="22"/>
        </w:rPr>
        <w:t xml:space="preserve"> / </w:t>
      </w:r>
      <w:r w:rsidR="0071552E" w:rsidRPr="003139F4">
        <w:rPr>
          <w:i/>
          <w:iCs/>
          <w:sz w:val="22"/>
        </w:rPr>
        <w:t>MỤC TIÊU</w:t>
      </w:r>
    </w:p>
    <w:tbl>
      <w:tblPr>
        <w:tblStyle w:val="TableGrid0"/>
        <w:tblW w:w="10980" w:type="dxa"/>
        <w:tblInd w:w="-725" w:type="dxa"/>
        <w:tblLook w:val="04A0" w:firstRow="1" w:lastRow="0" w:firstColumn="1" w:lastColumn="0" w:noHBand="0" w:noVBand="1"/>
      </w:tblPr>
      <w:tblGrid>
        <w:gridCol w:w="5194"/>
        <w:gridCol w:w="5786"/>
      </w:tblGrid>
      <w:tr w:rsidR="00A26501" w14:paraId="2A9263B1" w14:textId="1D5DC87E" w:rsidTr="00324A28">
        <w:trPr>
          <w:trHeight w:val="1612"/>
        </w:trPr>
        <w:tc>
          <w:tcPr>
            <w:tcW w:w="5194" w:type="dxa"/>
          </w:tcPr>
          <w:p w14:paraId="010C0808" w14:textId="7114AF4A" w:rsidR="00A26501" w:rsidRPr="00B01EB9" w:rsidRDefault="00612F76" w:rsidP="005B2612">
            <w:pPr>
              <w:pStyle w:val="ListParagraph"/>
              <w:ind w:left="0" w:right="46" w:firstLine="0"/>
            </w:pPr>
            <w:r w:rsidRPr="00612F76">
              <w:t>It is the responsibility of the Night Auditor to ensure that the Credit Card terminals are batched every night correctly. This is to be done once the Front Office Credit Card audit has been successfully completed.</w:t>
            </w:r>
          </w:p>
        </w:tc>
        <w:tc>
          <w:tcPr>
            <w:tcW w:w="5786" w:type="dxa"/>
          </w:tcPr>
          <w:p w14:paraId="459CC730" w14:textId="66C66B36" w:rsidR="00612F76" w:rsidRPr="003139F4" w:rsidRDefault="00612F76" w:rsidP="005B2612">
            <w:pPr>
              <w:pStyle w:val="ListParagraph"/>
              <w:ind w:left="0" w:firstLine="0"/>
              <w:rPr>
                <w:i/>
                <w:iCs/>
              </w:rPr>
            </w:pPr>
            <w:r w:rsidRPr="003139F4">
              <w:rPr>
                <w:i/>
                <w:iCs/>
              </w:rPr>
              <w:t>Trách nhiệm của Kiểm toán viên ban đêm là đảm bảo rằng các thiết bị đầu cuối Thẻ Tín dụng được phân nhóm chính xác hàng đêm. Việc này phải được thực hiện sau khi quá trình kiểm tra Thẻ Tín dụng của Bộ phận Lễ tân đã hoàn tất thành công.</w:t>
            </w:r>
          </w:p>
        </w:tc>
      </w:tr>
    </w:tbl>
    <w:p w14:paraId="7067D5B2" w14:textId="77777777" w:rsidR="00324A28" w:rsidRPr="0075185C" w:rsidRDefault="00324A28" w:rsidP="009457AE">
      <w:pPr>
        <w:ind w:left="0" w:firstLine="0"/>
        <w:rPr>
          <w:b/>
        </w:rPr>
      </w:pPr>
    </w:p>
    <w:p w14:paraId="0CF555D7" w14:textId="2995D5B4" w:rsidR="00350204" w:rsidRPr="00350204" w:rsidRDefault="00160462" w:rsidP="0013431D">
      <w:pPr>
        <w:pStyle w:val="Heading1"/>
        <w:numPr>
          <w:ilvl w:val="0"/>
          <w:numId w:val="7"/>
        </w:numPr>
        <w:jc w:val="both"/>
      </w:pPr>
      <w:r w:rsidRPr="005B2612">
        <w:rPr>
          <w:sz w:val="22"/>
        </w:rPr>
        <w:t>PROCEDURE</w:t>
      </w:r>
      <w:r w:rsidR="0071552E" w:rsidRPr="005B2612">
        <w:rPr>
          <w:sz w:val="22"/>
        </w:rPr>
        <w:t xml:space="preserve"> / </w:t>
      </w:r>
      <w:r w:rsidR="0071552E" w:rsidRPr="003139F4">
        <w:rPr>
          <w:i/>
          <w:iCs/>
          <w:sz w:val="22"/>
        </w:rPr>
        <w:t>THỦ TỤC</w:t>
      </w:r>
    </w:p>
    <w:tbl>
      <w:tblPr>
        <w:tblStyle w:val="TableGrid0"/>
        <w:tblW w:w="10980" w:type="dxa"/>
        <w:tblInd w:w="-725" w:type="dxa"/>
        <w:tblLook w:val="04A0" w:firstRow="1" w:lastRow="0" w:firstColumn="1" w:lastColumn="0" w:noHBand="0" w:noVBand="1"/>
      </w:tblPr>
      <w:tblGrid>
        <w:gridCol w:w="5194"/>
        <w:gridCol w:w="5786"/>
      </w:tblGrid>
      <w:tr w:rsidR="00AA34C0" w:rsidRPr="00AC36E2" w14:paraId="30920693" w14:textId="77777777" w:rsidTr="00324A28">
        <w:trPr>
          <w:trHeight w:val="1706"/>
        </w:trPr>
        <w:tc>
          <w:tcPr>
            <w:tcW w:w="5194" w:type="dxa"/>
          </w:tcPr>
          <w:p w14:paraId="2EA06049" w14:textId="40961552" w:rsidR="00612F76" w:rsidRPr="00612F76" w:rsidRDefault="00612F76" w:rsidP="005B2612">
            <w:pPr>
              <w:pStyle w:val="NormalWeb"/>
              <w:widowControl w:val="0"/>
              <w:ind w:left="48"/>
              <w:rPr>
                <w:rFonts w:ascii="Arial" w:hAnsi="Arial" w:cs="Arial"/>
                <w:sz w:val="22"/>
                <w:szCs w:val="22"/>
              </w:rPr>
            </w:pPr>
            <w:r w:rsidRPr="00612F76">
              <w:rPr>
                <w:rFonts w:ascii="Arial" w:hAnsi="Arial" w:cs="Arial"/>
                <w:sz w:val="22"/>
                <w:szCs w:val="22"/>
              </w:rPr>
              <w:t>The batch transaction is required to clear and balance the cre</w:t>
            </w:r>
            <w:r>
              <w:rPr>
                <w:rFonts w:ascii="Arial" w:hAnsi="Arial" w:cs="Arial"/>
                <w:sz w:val="22"/>
                <w:szCs w:val="22"/>
              </w:rPr>
              <w:t xml:space="preserve">dit card machine for that day. </w:t>
            </w:r>
          </w:p>
          <w:p w14:paraId="195BED14" w14:textId="30FD338B" w:rsidR="00612F76" w:rsidRPr="00612F76" w:rsidRDefault="00612F76" w:rsidP="005B2612">
            <w:pPr>
              <w:pStyle w:val="NormalWeb"/>
              <w:widowControl w:val="0"/>
              <w:ind w:left="48"/>
              <w:rPr>
                <w:rFonts w:ascii="Arial" w:hAnsi="Arial" w:cs="Arial"/>
                <w:sz w:val="22"/>
                <w:szCs w:val="22"/>
              </w:rPr>
            </w:pPr>
            <w:r w:rsidRPr="00612F76">
              <w:rPr>
                <w:rFonts w:ascii="Arial" w:hAnsi="Arial" w:cs="Arial"/>
                <w:sz w:val="22"/>
                <w:szCs w:val="22"/>
              </w:rPr>
              <w:t xml:space="preserve">The process to the terminal must be fully completed and a batch report printed </w:t>
            </w:r>
            <w:r w:rsidR="00681530">
              <w:rPr>
                <w:rFonts w:ascii="Arial" w:hAnsi="Arial" w:cs="Arial"/>
                <w:sz w:val="22"/>
                <w:szCs w:val="22"/>
              </w:rPr>
              <w:t xml:space="preserve">for each type of credit card.  </w:t>
            </w:r>
          </w:p>
          <w:p w14:paraId="551D7F64" w14:textId="27A4D781" w:rsidR="00681530" w:rsidRDefault="00612F76" w:rsidP="005B2612">
            <w:pPr>
              <w:pStyle w:val="NormalWeb"/>
              <w:widowControl w:val="0"/>
              <w:ind w:left="48"/>
              <w:rPr>
                <w:rFonts w:ascii="Arial" w:hAnsi="Arial" w:cs="Arial"/>
                <w:sz w:val="22"/>
                <w:szCs w:val="22"/>
              </w:rPr>
            </w:pPr>
            <w:r w:rsidRPr="00612F76">
              <w:rPr>
                <w:rFonts w:ascii="Arial" w:hAnsi="Arial" w:cs="Arial"/>
                <w:sz w:val="22"/>
                <w:szCs w:val="22"/>
              </w:rPr>
              <w:t xml:space="preserve">Transactions that cannot be corrected should be noted in the Duty Log to be followed up with the guest.  </w:t>
            </w:r>
          </w:p>
          <w:p w14:paraId="638A0631" w14:textId="71B8AEF9" w:rsidR="00681530" w:rsidRPr="00681530" w:rsidRDefault="00681530" w:rsidP="005B2612">
            <w:pPr>
              <w:pStyle w:val="NormalWeb"/>
              <w:widowControl w:val="0"/>
              <w:ind w:left="48"/>
              <w:rPr>
                <w:rFonts w:ascii="Arial" w:hAnsi="Arial" w:cs="Arial"/>
                <w:sz w:val="22"/>
                <w:szCs w:val="22"/>
              </w:rPr>
            </w:pPr>
            <w:r>
              <w:rPr>
                <w:rFonts w:ascii="Arial" w:hAnsi="Arial" w:cs="Arial"/>
                <w:sz w:val="22"/>
                <w:szCs w:val="22"/>
              </w:rPr>
              <w:t xml:space="preserve">Trouble Shooting: </w:t>
            </w:r>
          </w:p>
          <w:p w14:paraId="7B2BAA1D" w14:textId="62159372" w:rsidR="00681530" w:rsidRPr="00681530" w:rsidRDefault="00681530" w:rsidP="005B2612">
            <w:pPr>
              <w:pStyle w:val="NormalWeb"/>
              <w:widowControl w:val="0"/>
              <w:ind w:left="48"/>
              <w:rPr>
                <w:rFonts w:ascii="Arial" w:hAnsi="Arial" w:cs="Arial"/>
                <w:sz w:val="22"/>
                <w:szCs w:val="22"/>
              </w:rPr>
            </w:pPr>
            <w:r w:rsidRPr="00681530">
              <w:rPr>
                <w:rFonts w:ascii="Arial" w:hAnsi="Arial" w:cs="Arial"/>
                <w:sz w:val="22"/>
                <w:szCs w:val="22"/>
              </w:rPr>
              <w:t>If the totals do not match, double check that you have all of Reception’s paperwork, including any work done by Night Audit the mornin</w:t>
            </w:r>
            <w:r>
              <w:rPr>
                <w:rFonts w:ascii="Arial" w:hAnsi="Arial" w:cs="Arial"/>
                <w:sz w:val="22"/>
                <w:szCs w:val="22"/>
              </w:rPr>
              <w:t xml:space="preserve">g before.  </w:t>
            </w:r>
          </w:p>
          <w:p w14:paraId="4B143933" w14:textId="391140A1" w:rsidR="00681530" w:rsidRPr="00681530" w:rsidRDefault="00681530" w:rsidP="005B2612">
            <w:pPr>
              <w:pStyle w:val="NormalWeb"/>
              <w:widowControl w:val="0"/>
              <w:ind w:left="48"/>
              <w:rPr>
                <w:rFonts w:ascii="Arial" w:hAnsi="Arial" w:cs="Arial"/>
                <w:sz w:val="22"/>
                <w:szCs w:val="22"/>
              </w:rPr>
            </w:pPr>
            <w:r w:rsidRPr="00681530">
              <w:rPr>
                <w:rFonts w:ascii="Arial" w:hAnsi="Arial" w:cs="Arial"/>
                <w:sz w:val="22"/>
                <w:szCs w:val="22"/>
              </w:rPr>
              <w:t xml:space="preserve">In the event that the Receptionist processed a pre-authorisation as a sale or vice-versa, you will need to investigate further by referring through the registration cards and credit card payments invoices to locate this error. The correction will </w:t>
            </w:r>
            <w:r w:rsidRPr="00681530">
              <w:rPr>
                <w:rFonts w:ascii="Arial" w:hAnsi="Arial" w:cs="Arial"/>
                <w:sz w:val="22"/>
                <w:szCs w:val="22"/>
              </w:rPr>
              <w:lastRenderedPageBreak/>
              <w:t>need to be made on the credit card machine prior t</w:t>
            </w:r>
            <w:r>
              <w:rPr>
                <w:rFonts w:ascii="Arial" w:hAnsi="Arial" w:cs="Arial"/>
                <w:sz w:val="22"/>
                <w:szCs w:val="22"/>
              </w:rPr>
              <w:t xml:space="preserve">o printing a new audit report. </w:t>
            </w:r>
          </w:p>
          <w:p w14:paraId="61F4A8D0" w14:textId="16B751DD" w:rsidR="00681530" w:rsidRPr="00681530" w:rsidRDefault="00681530" w:rsidP="005B2612">
            <w:pPr>
              <w:pStyle w:val="NormalWeb"/>
              <w:widowControl w:val="0"/>
              <w:ind w:left="48"/>
              <w:rPr>
                <w:rFonts w:ascii="Arial" w:hAnsi="Arial" w:cs="Arial"/>
                <w:sz w:val="22"/>
                <w:szCs w:val="22"/>
              </w:rPr>
            </w:pPr>
            <w:r w:rsidRPr="00681530">
              <w:rPr>
                <w:rFonts w:ascii="Arial" w:hAnsi="Arial" w:cs="Arial"/>
                <w:sz w:val="22"/>
                <w:szCs w:val="22"/>
              </w:rPr>
              <w:t>When the Front Office Credit Card audit has been completed and all terminals balance with the system, the Night Auditor must batch the Credit Card terminals by using full Audit Report to</w:t>
            </w:r>
            <w:r w:rsidR="00030854">
              <w:rPr>
                <w:rFonts w:ascii="Arial" w:hAnsi="Arial" w:cs="Arial"/>
                <w:sz w:val="22"/>
                <w:szCs w:val="22"/>
              </w:rPr>
              <w:t xml:space="preserve"> close the day’s transactions. </w:t>
            </w:r>
          </w:p>
          <w:p w14:paraId="2BB6F5B1" w14:textId="2C3E4C2C" w:rsidR="00681530" w:rsidRPr="006A74AD" w:rsidRDefault="00681530" w:rsidP="005B2612">
            <w:pPr>
              <w:pStyle w:val="NormalWeb"/>
              <w:widowControl w:val="0"/>
              <w:ind w:left="48"/>
              <w:rPr>
                <w:rFonts w:ascii="Arial" w:hAnsi="Arial" w:cs="Arial"/>
                <w:sz w:val="22"/>
                <w:szCs w:val="22"/>
              </w:rPr>
            </w:pPr>
            <w:r w:rsidRPr="00681530">
              <w:rPr>
                <w:rFonts w:ascii="Arial" w:hAnsi="Arial" w:cs="Arial"/>
                <w:sz w:val="22"/>
                <w:szCs w:val="22"/>
              </w:rPr>
              <w:t>When all terminals have been batched successfully, the Batch Reports from all terminals must be attached to the Front Office Credit Card audit reports.</w:t>
            </w:r>
          </w:p>
        </w:tc>
        <w:tc>
          <w:tcPr>
            <w:tcW w:w="5786" w:type="dxa"/>
          </w:tcPr>
          <w:p w14:paraId="230C669A" w14:textId="75468F80" w:rsidR="00612F76" w:rsidRPr="003139F4" w:rsidRDefault="00612F76" w:rsidP="005B2612">
            <w:pPr>
              <w:pStyle w:val="NormalWeb"/>
              <w:widowControl w:val="0"/>
              <w:ind w:left="48"/>
              <w:rPr>
                <w:rFonts w:ascii="Arial" w:hAnsi="Arial" w:cs="Arial"/>
                <w:i/>
                <w:iCs/>
                <w:sz w:val="22"/>
                <w:szCs w:val="22"/>
              </w:rPr>
            </w:pPr>
            <w:bookmarkStart w:id="0" w:name="_GoBack"/>
            <w:r w:rsidRPr="003139F4">
              <w:rPr>
                <w:rFonts w:ascii="Arial" w:hAnsi="Arial" w:cs="Arial"/>
                <w:i/>
                <w:iCs/>
                <w:sz w:val="22"/>
                <w:szCs w:val="22"/>
              </w:rPr>
              <w:lastRenderedPageBreak/>
              <w:t>Giao dịch hàng loạt</w:t>
            </w:r>
            <w:r w:rsidR="00681530" w:rsidRPr="003139F4">
              <w:rPr>
                <w:rFonts w:ascii="Arial" w:hAnsi="Arial" w:cs="Arial"/>
                <w:i/>
                <w:iCs/>
                <w:sz w:val="22"/>
                <w:szCs w:val="22"/>
              </w:rPr>
              <w:t xml:space="preserve"> phải</w:t>
            </w:r>
            <w:r w:rsidRPr="003139F4">
              <w:rPr>
                <w:rFonts w:ascii="Arial" w:hAnsi="Arial" w:cs="Arial"/>
                <w:i/>
                <w:iCs/>
                <w:sz w:val="22"/>
                <w:szCs w:val="22"/>
              </w:rPr>
              <w:t xml:space="preserve"> được yêu cầu xử lý và cân bằng máy cà thẻ tín dụng cho ngày hôm đó.               </w:t>
            </w:r>
          </w:p>
          <w:p w14:paraId="0FAFDF61" w14:textId="16A3A34D" w:rsidR="00612F76" w:rsidRPr="003139F4" w:rsidRDefault="00612F76" w:rsidP="005B2612">
            <w:pPr>
              <w:pStyle w:val="NormalWeb"/>
              <w:widowControl w:val="0"/>
              <w:ind w:left="48"/>
              <w:rPr>
                <w:rFonts w:ascii="Arial" w:hAnsi="Arial" w:cs="Arial"/>
                <w:i/>
                <w:iCs/>
                <w:sz w:val="22"/>
                <w:szCs w:val="22"/>
              </w:rPr>
            </w:pPr>
            <w:r w:rsidRPr="003139F4">
              <w:rPr>
                <w:rFonts w:ascii="Arial" w:hAnsi="Arial" w:cs="Arial"/>
                <w:i/>
                <w:iCs/>
                <w:sz w:val="22"/>
                <w:szCs w:val="22"/>
              </w:rPr>
              <w:t>Quá trình</w:t>
            </w:r>
            <w:r w:rsidR="00681530" w:rsidRPr="003139F4">
              <w:rPr>
                <w:rFonts w:ascii="Arial" w:hAnsi="Arial" w:cs="Arial"/>
                <w:i/>
                <w:iCs/>
                <w:sz w:val="22"/>
                <w:szCs w:val="22"/>
              </w:rPr>
              <w:t xml:space="preserve"> kiểm tra</w:t>
            </w:r>
            <w:r w:rsidRPr="003139F4">
              <w:rPr>
                <w:rFonts w:ascii="Arial" w:hAnsi="Arial" w:cs="Arial"/>
                <w:i/>
                <w:iCs/>
                <w:sz w:val="22"/>
                <w:szCs w:val="22"/>
              </w:rPr>
              <w:t xml:space="preserve"> thiết bị phải được hoàn th</w:t>
            </w:r>
            <w:r w:rsidR="00681530" w:rsidRPr="003139F4">
              <w:rPr>
                <w:rFonts w:ascii="Arial" w:hAnsi="Arial" w:cs="Arial"/>
                <w:i/>
                <w:iCs/>
                <w:sz w:val="22"/>
                <w:szCs w:val="22"/>
              </w:rPr>
              <w:t>ành đầy đủ và phải in báo cáo</w:t>
            </w:r>
            <w:r w:rsidRPr="003139F4">
              <w:rPr>
                <w:rFonts w:ascii="Arial" w:hAnsi="Arial" w:cs="Arial"/>
                <w:i/>
                <w:iCs/>
                <w:sz w:val="22"/>
                <w:szCs w:val="22"/>
              </w:rPr>
              <w:t xml:space="preserve"> cho từng loại thẻ tín dụn</w:t>
            </w:r>
            <w:r w:rsidR="00681530" w:rsidRPr="003139F4">
              <w:rPr>
                <w:rFonts w:ascii="Arial" w:hAnsi="Arial" w:cs="Arial"/>
                <w:i/>
                <w:iCs/>
                <w:sz w:val="22"/>
                <w:szCs w:val="22"/>
              </w:rPr>
              <w:t xml:space="preserve">g.  </w:t>
            </w:r>
          </w:p>
          <w:p w14:paraId="5EF3AD88" w14:textId="77777777" w:rsidR="004B7229" w:rsidRPr="003139F4" w:rsidRDefault="00612F76" w:rsidP="005B2612">
            <w:pPr>
              <w:pStyle w:val="NormalWeb"/>
              <w:widowControl w:val="0"/>
              <w:ind w:left="48"/>
              <w:rPr>
                <w:rFonts w:ascii="Arial" w:hAnsi="Arial" w:cs="Arial"/>
                <w:i/>
                <w:iCs/>
                <w:sz w:val="22"/>
                <w:szCs w:val="22"/>
              </w:rPr>
            </w:pPr>
            <w:r w:rsidRPr="003139F4">
              <w:rPr>
                <w:rFonts w:ascii="Arial" w:hAnsi="Arial" w:cs="Arial"/>
                <w:i/>
                <w:iCs/>
                <w:sz w:val="22"/>
                <w:szCs w:val="22"/>
              </w:rPr>
              <w:t>Nh</w:t>
            </w:r>
            <w:r w:rsidR="00681530" w:rsidRPr="003139F4">
              <w:rPr>
                <w:rFonts w:ascii="Arial" w:hAnsi="Arial" w:cs="Arial"/>
                <w:i/>
                <w:iCs/>
                <w:sz w:val="22"/>
                <w:szCs w:val="22"/>
              </w:rPr>
              <w:t>ững giao dịch không thể sửa đổi</w:t>
            </w:r>
            <w:r w:rsidRPr="003139F4">
              <w:rPr>
                <w:rFonts w:ascii="Arial" w:hAnsi="Arial" w:cs="Arial"/>
                <w:i/>
                <w:iCs/>
                <w:sz w:val="22"/>
                <w:szCs w:val="22"/>
              </w:rPr>
              <w:t xml:space="preserve"> ph</w:t>
            </w:r>
            <w:r w:rsidR="00681530" w:rsidRPr="003139F4">
              <w:rPr>
                <w:rFonts w:ascii="Arial" w:hAnsi="Arial" w:cs="Arial"/>
                <w:i/>
                <w:iCs/>
                <w:sz w:val="22"/>
                <w:szCs w:val="22"/>
              </w:rPr>
              <w:t>ải được ghi vào Nhật ký</w:t>
            </w:r>
            <w:r w:rsidRPr="003139F4">
              <w:rPr>
                <w:rFonts w:ascii="Arial" w:hAnsi="Arial" w:cs="Arial"/>
                <w:i/>
                <w:iCs/>
                <w:sz w:val="22"/>
                <w:szCs w:val="22"/>
              </w:rPr>
              <w:t xml:space="preserve"> để theo dõi với khách.</w:t>
            </w:r>
          </w:p>
          <w:p w14:paraId="19AE6FC0" w14:textId="77777777" w:rsidR="00681530" w:rsidRPr="003139F4" w:rsidRDefault="00681530" w:rsidP="005B2612">
            <w:pPr>
              <w:pStyle w:val="NormalWeb"/>
              <w:widowControl w:val="0"/>
              <w:ind w:left="48"/>
              <w:rPr>
                <w:rFonts w:ascii="Arial" w:hAnsi="Arial" w:cs="Arial"/>
                <w:i/>
                <w:iCs/>
                <w:sz w:val="22"/>
                <w:szCs w:val="22"/>
              </w:rPr>
            </w:pPr>
          </w:p>
          <w:p w14:paraId="747414B9" w14:textId="751B44E9" w:rsidR="00681530" w:rsidRPr="003139F4" w:rsidRDefault="00681530" w:rsidP="005B2612">
            <w:pPr>
              <w:pStyle w:val="NormalWeb"/>
              <w:widowControl w:val="0"/>
              <w:ind w:left="48"/>
              <w:rPr>
                <w:rFonts w:ascii="Arial" w:hAnsi="Arial" w:cs="Arial"/>
                <w:i/>
                <w:iCs/>
                <w:sz w:val="22"/>
                <w:szCs w:val="22"/>
              </w:rPr>
            </w:pPr>
            <w:r w:rsidRPr="003139F4">
              <w:rPr>
                <w:rFonts w:ascii="Arial" w:hAnsi="Arial" w:cs="Arial"/>
                <w:i/>
                <w:iCs/>
                <w:sz w:val="22"/>
                <w:szCs w:val="22"/>
              </w:rPr>
              <w:t>Khắc phục sự cố:</w:t>
            </w:r>
          </w:p>
          <w:p w14:paraId="0F79B72C" w14:textId="397839DD" w:rsidR="00681530" w:rsidRPr="003139F4" w:rsidRDefault="00681530" w:rsidP="005B2612">
            <w:pPr>
              <w:pStyle w:val="NormalWeb"/>
              <w:widowControl w:val="0"/>
              <w:ind w:left="48"/>
              <w:rPr>
                <w:rFonts w:ascii="Arial" w:hAnsi="Arial" w:cs="Arial"/>
                <w:i/>
                <w:iCs/>
                <w:sz w:val="22"/>
                <w:szCs w:val="22"/>
              </w:rPr>
            </w:pPr>
            <w:r w:rsidRPr="003139F4">
              <w:rPr>
                <w:rFonts w:ascii="Arial" w:hAnsi="Arial" w:cs="Arial"/>
                <w:i/>
                <w:iCs/>
                <w:sz w:val="22"/>
                <w:szCs w:val="22"/>
              </w:rPr>
              <w:t>Nếu tổng không khớp, hãy kiểm tra lại xem bạn có đủ</w:t>
            </w:r>
            <w:r w:rsidR="00350204" w:rsidRPr="003139F4">
              <w:rPr>
                <w:rFonts w:ascii="Arial" w:hAnsi="Arial" w:cs="Arial"/>
                <w:i/>
                <w:iCs/>
                <w:sz w:val="22"/>
                <w:szCs w:val="22"/>
              </w:rPr>
              <w:t xml:space="preserve"> tất các giấy tờ tại</w:t>
            </w:r>
            <w:r w:rsidRPr="003139F4">
              <w:rPr>
                <w:rFonts w:ascii="Arial" w:hAnsi="Arial" w:cs="Arial"/>
                <w:i/>
                <w:iCs/>
                <w:sz w:val="22"/>
                <w:szCs w:val="22"/>
              </w:rPr>
              <w:t xml:space="preserve"> Lễ tân, bao gồm cả công việc của k</w:t>
            </w:r>
            <w:r w:rsidR="00350204" w:rsidRPr="003139F4">
              <w:rPr>
                <w:rFonts w:ascii="Arial" w:hAnsi="Arial" w:cs="Arial"/>
                <w:i/>
                <w:iCs/>
                <w:sz w:val="22"/>
                <w:szCs w:val="22"/>
              </w:rPr>
              <w:t>iểm toán đêm trước khi bắt đầu</w:t>
            </w:r>
            <w:r w:rsidRPr="003139F4">
              <w:rPr>
                <w:rFonts w:ascii="Arial" w:hAnsi="Arial" w:cs="Arial"/>
                <w:i/>
                <w:iCs/>
                <w:sz w:val="22"/>
                <w:szCs w:val="22"/>
              </w:rPr>
              <w:t xml:space="preserve"> sáng hôm sau.</w:t>
            </w:r>
          </w:p>
          <w:p w14:paraId="5A8107F1" w14:textId="217728D1" w:rsidR="00681530" w:rsidRPr="003139F4" w:rsidRDefault="00681530" w:rsidP="005B2612">
            <w:pPr>
              <w:pStyle w:val="NormalWeb"/>
              <w:widowControl w:val="0"/>
              <w:ind w:left="48"/>
              <w:rPr>
                <w:rFonts w:ascii="Arial" w:hAnsi="Arial" w:cs="Arial"/>
                <w:i/>
                <w:iCs/>
                <w:sz w:val="22"/>
                <w:szCs w:val="22"/>
              </w:rPr>
            </w:pPr>
            <w:r w:rsidRPr="003139F4">
              <w:rPr>
                <w:rFonts w:ascii="Arial" w:hAnsi="Arial" w:cs="Arial"/>
                <w:i/>
                <w:iCs/>
                <w:sz w:val="22"/>
                <w:szCs w:val="22"/>
              </w:rPr>
              <w:t>Trong trường hợp Lễ tân xử lý một phê duyệt trước</w:t>
            </w:r>
            <w:r w:rsidR="00030854" w:rsidRPr="003139F4">
              <w:rPr>
                <w:rFonts w:ascii="Arial" w:hAnsi="Arial" w:cs="Arial"/>
                <w:i/>
                <w:iCs/>
                <w:sz w:val="22"/>
                <w:szCs w:val="22"/>
              </w:rPr>
              <w:t xml:space="preserve"> đó</w:t>
            </w:r>
            <w:r w:rsidRPr="003139F4">
              <w:rPr>
                <w:rFonts w:ascii="Arial" w:hAnsi="Arial" w:cs="Arial"/>
                <w:i/>
                <w:iCs/>
                <w:sz w:val="22"/>
                <w:szCs w:val="22"/>
              </w:rPr>
              <w:t xml:space="preserve"> như một giao dịch bán hàng hoặc ngược lại, bạn cần phải điều tra thêm bằn</w:t>
            </w:r>
            <w:r w:rsidR="00030854" w:rsidRPr="003139F4">
              <w:rPr>
                <w:rFonts w:ascii="Arial" w:hAnsi="Arial" w:cs="Arial"/>
                <w:i/>
                <w:iCs/>
                <w:sz w:val="22"/>
                <w:szCs w:val="22"/>
              </w:rPr>
              <w:t>g cách tham khảo giấy xác nhận đặt phòng</w:t>
            </w:r>
            <w:r w:rsidRPr="003139F4">
              <w:rPr>
                <w:rFonts w:ascii="Arial" w:hAnsi="Arial" w:cs="Arial"/>
                <w:i/>
                <w:iCs/>
                <w:sz w:val="22"/>
                <w:szCs w:val="22"/>
              </w:rPr>
              <w:t xml:space="preserve"> và hóa đơn thanh toán thẻ tín dụng để tìm ra</w:t>
            </w:r>
            <w:r w:rsidR="00030854" w:rsidRPr="003139F4">
              <w:rPr>
                <w:rFonts w:ascii="Arial" w:hAnsi="Arial" w:cs="Arial"/>
                <w:i/>
                <w:iCs/>
                <w:sz w:val="22"/>
                <w:szCs w:val="22"/>
              </w:rPr>
              <w:t xml:space="preserve"> những</w:t>
            </w:r>
            <w:r w:rsidRPr="003139F4">
              <w:rPr>
                <w:rFonts w:ascii="Arial" w:hAnsi="Arial" w:cs="Arial"/>
                <w:i/>
                <w:iCs/>
                <w:sz w:val="22"/>
                <w:szCs w:val="22"/>
              </w:rPr>
              <w:t xml:space="preserve"> lỗi này. Sửa chữa</w:t>
            </w:r>
            <w:r w:rsidR="00030854" w:rsidRPr="003139F4">
              <w:rPr>
                <w:rFonts w:ascii="Arial" w:hAnsi="Arial" w:cs="Arial"/>
                <w:i/>
                <w:iCs/>
                <w:sz w:val="22"/>
                <w:szCs w:val="22"/>
              </w:rPr>
              <w:t xml:space="preserve"> này</w:t>
            </w:r>
            <w:r w:rsidRPr="003139F4">
              <w:rPr>
                <w:rFonts w:ascii="Arial" w:hAnsi="Arial" w:cs="Arial"/>
                <w:i/>
                <w:iCs/>
                <w:sz w:val="22"/>
                <w:szCs w:val="22"/>
              </w:rPr>
              <w:t xml:space="preserve"> cần phải được thực hiện </w:t>
            </w:r>
            <w:r w:rsidRPr="003139F4">
              <w:rPr>
                <w:rFonts w:ascii="Arial" w:hAnsi="Arial" w:cs="Arial"/>
                <w:i/>
                <w:iCs/>
                <w:sz w:val="22"/>
                <w:szCs w:val="22"/>
              </w:rPr>
              <w:lastRenderedPageBreak/>
              <w:t>trên máy cà thẻ tín dụng trước khi in báo cáo kiểm toán mới.</w:t>
            </w:r>
          </w:p>
          <w:p w14:paraId="4DF7463F" w14:textId="01CB7134" w:rsidR="00681530" w:rsidRPr="003139F4" w:rsidRDefault="00681530" w:rsidP="005B2612">
            <w:pPr>
              <w:pStyle w:val="NormalWeb"/>
              <w:widowControl w:val="0"/>
              <w:ind w:left="48"/>
              <w:rPr>
                <w:rFonts w:ascii="Arial" w:hAnsi="Arial" w:cs="Arial"/>
                <w:i/>
                <w:iCs/>
                <w:sz w:val="22"/>
                <w:szCs w:val="22"/>
              </w:rPr>
            </w:pPr>
            <w:r w:rsidRPr="003139F4">
              <w:rPr>
                <w:rFonts w:ascii="Arial" w:hAnsi="Arial" w:cs="Arial"/>
                <w:i/>
                <w:iCs/>
                <w:sz w:val="22"/>
                <w:szCs w:val="22"/>
              </w:rPr>
              <w:t>Khi</w:t>
            </w:r>
            <w:r w:rsidR="00030854" w:rsidRPr="003139F4">
              <w:rPr>
                <w:rFonts w:ascii="Arial" w:hAnsi="Arial" w:cs="Arial"/>
                <w:i/>
                <w:iCs/>
                <w:sz w:val="22"/>
                <w:szCs w:val="22"/>
              </w:rPr>
              <w:t xml:space="preserve"> việc</w:t>
            </w:r>
            <w:r w:rsidRPr="003139F4">
              <w:rPr>
                <w:rFonts w:ascii="Arial" w:hAnsi="Arial" w:cs="Arial"/>
                <w:i/>
                <w:iCs/>
                <w:sz w:val="22"/>
                <w:szCs w:val="22"/>
              </w:rPr>
              <w:t xml:space="preserve"> kiểm toán thẻ tín dụng</w:t>
            </w:r>
            <w:r w:rsidR="00030854" w:rsidRPr="003139F4">
              <w:rPr>
                <w:rFonts w:ascii="Arial" w:hAnsi="Arial" w:cs="Arial"/>
                <w:i/>
                <w:iCs/>
                <w:sz w:val="22"/>
                <w:szCs w:val="22"/>
              </w:rPr>
              <w:t xml:space="preserve"> tại</w:t>
            </w:r>
            <w:r w:rsidRPr="003139F4">
              <w:rPr>
                <w:rFonts w:ascii="Arial" w:hAnsi="Arial" w:cs="Arial"/>
                <w:i/>
                <w:iCs/>
                <w:sz w:val="22"/>
                <w:szCs w:val="22"/>
              </w:rPr>
              <w:t xml:space="preserve"> lễ tân đã hoàn thành và tất cả các máy t</w:t>
            </w:r>
            <w:r w:rsidR="00030854" w:rsidRPr="003139F4">
              <w:rPr>
                <w:rFonts w:ascii="Arial" w:hAnsi="Arial" w:cs="Arial"/>
                <w:i/>
                <w:iCs/>
                <w:sz w:val="22"/>
                <w:szCs w:val="22"/>
              </w:rPr>
              <w:t>hanh toán cân bằng với hệ thống.</w:t>
            </w:r>
            <w:r w:rsidRPr="003139F4">
              <w:rPr>
                <w:rFonts w:ascii="Arial" w:hAnsi="Arial" w:cs="Arial"/>
                <w:i/>
                <w:iCs/>
                <w:sz w:val="22"/>
                <w:szCs w:val="22"/>
              </w:rPr>
              <w:t xml:space="preserve"> Kiểm toán đêm phải thực hiện gộp các máy thanh toán </w:t>
            </w:r>
            <w:r w:rsidR="00030854" w:rsidRPr="003139F4">
              <w:rPr>
                <w:rFonts w:ascii="Arial" w:hAnsi="Arial" w:cs="Arial"/>
                <w:i/>
                <w:iCs/>
                <w:sz w:val="22"/>
                <w:szCs w:val="22"/>
              </w:rPr>
              <w:t>thẻ tín dụng bằng cách sử dụng b</w:t>
            </w:r>
            <w:r w:rsidRPr="003139F4">
              <w:rPr>
                <w:rFonts w:ascii="Arial" w:hAnsi="Arial" w:cs="Arial"/>
                <w:i/>
                <w:iCs/>
                <w:sz w:val="22"/>
                <w:szCs w:val="22"/>
              </w:rPr>
              <w:t>áo cáo kiểm toán đầy đủ để</w:t>
            </w:r>
            <w:r w:rsidR="00030854" w:rsidRPr="003139F4">
              <w:rPr>
                <w:rFonts w:ascii="Arial" w:hAnsi="Arial" w:cs="Arial"/>
                <w:i/>
                <w:iCs/>
                <w:sz w:val="22"/>
                <w:szCs w:val="22"/>
              </w:rPr>
              <w:t xml:space="preserve"> đóng các giao dịch trong ngày.</w:t>
            </w:r>
          </w:p>
          <w:p w14:paraId="56C07695" w14:textId="5AFA1333" w:rsidR="00681530" w:rsidRPr="006D7F0F" w:rsidRDefault="00681530" w:rsidP="005B2612">
            <w:pPr>
              <w:pStyle w:val="NormalWeb"/>
              <w:widowControl w:val="0"/>
              <w:ind w:left="48"/>
              <w:rPr>
                <w:rFonts w:ascii="Arial" w:hAnsi="Arial" w:cs="Arial"/>
                <w:sz w:val="22"/>
                <w:szCs w:val="22"/>
              </w:rPr>
            </w:pPr>
            <w:r w:rsidRPr="003139F4">
              <w:rPr>
                <w:rFonts w:ascii="Arial" w:hAnsi="Arial" w:cs="Arial"/>
                <w:i/>
                <w:iCs/>
                <w:sz w:val="22"/>
                <w:szCs w:val="22"/>
              </w:rPr>
              <w:t>Khi tất cả các máy th</w:t>
            </w:r>
            <w:r w:rsidR="00030854" w:rsidRPr="003139F4">
              <w:rPr>
                <w:rFonts w:ascii="Arial" w:hAnsi="Arial" w:cs="Arial"/>
                <w:i/>
                <w:iCs/>
                <w:sz w:val="22"/>
                <w:szCs w:val="22"/>
              </w:rPr>
              <w:t>anh toán đã được gộp thành công.</w:t>
            </w:r>
            <w:r w:rsidRPr="003139F4">
              <w:rPr>
                <w:rFonts w:ascii="Arial" w:hAnsi="Arial" w:cs="Arial"/>
                <w:i/>
                <w:iCs/>
                <w:sz w:val="22"/>
                <w:szCs w:val="22"/>
              </w:rPr>
              <w:t xml:space="preserve"> Báo cáo gộp từ tất cả các máy thanh toán phải được đính kèm vào báo cáo kiể</w:t>
            </w:r>
            <w:r w:rsidR="00030854" w:rsidRPr="003139F4">
              <w:rPr>
                <w:rFonts w:ascii="Arial" w:hAnsi="Arial" w:cs="Arial"/>
                <w:i/>
                <w:iCs/>
                <w:sz w:val="22"/>
                <w:szCs w:val="22"/>
              </w:rPr>
              <w:t>m toán thẻ tín dụng tại lễ tân</w:t>
            </w:r>
            <w:r w:rsidRPr="003139F4">
              <w:rPr>
                <w:rFonts w:ascii="Arial" w:hAnsi="Arial" w:cs="Arial"/>
                <w:i/>
                <w:iCs/>
                <w:sz w:val="22"/>
                <w:szCs w:val="22"/>
              </w:rPr>
              <w:t>.</w:t>
            </w:r>
            <w:bookmarkEnd w:id="0"/>
          </w:p>
        </w:tc>
      </w:tr>
    </w:tbl>
    <w:p w14:paraId="35927D3E" w14:textId="77777777" w:rsidR="006717A0" w:rsidRPr="00BE2031" w:rsidRDefault="006717A0" w:rsidP="0075185C">
      <w:pPr>
        <w:pStyle w:val="NormalWeb"/>
        <w:jc w:val="both"/>
        <w:rPr>
          <w:rFonts w:ascii="Arial" w:hAnsi="Arial" w:cs="Arial"/>
          <w:sz w:val="22"/>
          <w:szCs w:val="22"/>
          <w:lang w:val="vi-VN"/>
        </w:rPr>
      </w:pPr>
    </w:p>
    <w:p w14:paraId="71135BFA" w14:textId="2951F35C" w:rsidR="005B2612" w:rsidRDefault="005B2612" w:rsidP="005B2612">
      <w:pPr>
        <w:pStyle w:val="NormalWeb"/>
        <w:ind w:firstLine="720"/>
        <w:jc w:val="both"/>
        <w:rPr>
          <w:rFonts w:ascii="Arial" w:hAnsi="Arial" w:cs="Arial"/>
          <w:sz w:val="22"/>
          <w:szCs w:val="22"/>
        </w:rPr>
      </w:pPr>
    </w:p>
    <w:p w14:paraId="47F1DAE7" w14:textId="77777777" w:rsidR="005B2612" w:rsidRDefault="005B2612" w:rsidP="005B2612">
      <w:pPr>
        <w:pStyle w:val="NormalWeb"/>
        <w:ind w:firstLine="720"/>
        <w:jc w:val="both"/>
        <w:rPr>
          <w:rFonts w:ascii="Arial" w:hAnsi="Arial" w:cs="Arial"/>
          <w:sz w:val="22"/>
          <w:szCs w:val="22"/>
        </w:rPr>
      </w:pPr>
    </w:p>
    <w:p w14:paraId="0EBC86A0" w14:textId="77777777" w:rsidR="005B2612" w:rsidRDefault="005B2612" w:rsidP="005B2612">
      <w:pPr>
        <w:pStyle w:val="NormalWeb"/>
        <w:ind w:firstLine="720"/>
        <w:jc w:val="both"/>
        <w:rPr>
          <w:rFonts w:ascii="Arial" w:hAnsi="Arial" w:cs="Arial"/>
          <w:sz w:val="22"/>
          <w:szCs w:val="22"/>
        </w:rPr>
      </w:pPr>
    </w:p>
    <w:p w14:paraId="718564E4" w14:textId="77777777" w:rsidR="005B2612" w:rsidRDefault="005B2612" w:rsidP="005B2612">
      <w:pPr>
        <w:pStyle w:val="NormalWeb"/>
        <w:jc w:val="both"/>
        <w:rPr>
          <w:rFonts w:ascii="Arial" w:hAnsi="Arial" w:cs="Arial"/>
          <w:sz w:val="22"/>
          <w:szCs w:val="22"/>
        </w:rPr>
      </w:pPr>
    </w:p>
    <w:tbl>
      <w:tblPr>
        <w:tblStyle w:val="TableGrid0"/>
        <w:tblW w:w="104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5B2612" w:rsidRPr="00AA6065" w14:paraId="34897F51" w14:textId="77777777" w:rsidTr="00DA4E8B">
        <w:trPr>
          <w:trHeight w:val="982"/>
        </w:trPr>
        <w:tc>
          <w:tcPr>
            <w:tcW w:w="6422" w:type="dxa"/>
          </w:tcPr>
          <w:p w14:paraId="257C6495" w14:textId="77777777" w:rsidR="005B2612" w:rsidRPr="00AA6065" w:rsidRDefault="005B2612" w:rsidP="00DA4E8B">
            <w:pPr>
              <w:pStyle w:val="NormalWeb"/>
              <w:jc w:val="both"/>
              <w:rPr>
                <w:rFonts w:ascii="Arial" w:hAnsi="Arial" w:cs="Arial"/>
                <w:sz w:val="22"/>
                <w:szCs w:val="22"/>
              </w:rPr>
            </w:pPr>
            <w:bookmarkStart w:id="1" w:name="_Hlk171083974"/>
            <w:r w:rsidRPr="00AA6065">
              <w:rPr>
                <w:rFonts w:ascii="Arial" w:hAnsi="Arial" w:cs="Arial"/>
                <w:sz w:val="22"/>
                <w:szCs w:val="22"/>
              </w:rPr>
              <w:t>Issued by</w:t>
            </w:r>
          </w:p>
          <w:p w14:paraId="302B7562" w14:textId="77777777" w:rsidR="005B2612" w:rsidRPr="00AA6065" w:rsidRDefault="005B2612" w:rsidP="00DA4E8B">
            <w:pPr>
              <w:pStyle w:val="NormalWeb"/>
              <w:jc w:val="both"/>
              <w:rPr>
                <w:rFonts w:ascii="Arial" w:hAnsi="Arial" w:cs="Arial"/>
                <w:sz w:val="22"/>
                <w:szCs w:val="22"/>
              </w:rPr>
            </w:pPr>
            <w:r w:rsidRPr="00AA6065">
              <w:rPr>
                <w:rFonts w:ascii="Arial" w:hAnsi="Arial" w:cs="Arial"/>
                <w:sz w:val="22"/>
                <w:szCs w:val="22"/>
              </w:rPr>
              <w:t>Le Quang Linh</w:t>
            </w:r>
          </w:p>
          <w:p w14:paraId="0E42EE7F" w14:textId="77777777" w:rsidR="005B2612" w:rsidRPr="00AA6065" w:rsidRDefault="005B2612" w:rsidP="00DA4E8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8C432F6" w14:textId="77777777" w:rsidR="005B2612" w:rsidRPr="00AA6065" w:rsidRDefault="005B2612" w:rsidP="00DA4E8B">
            <w:pPr>
              <w:pStyle w:val="NormalWeb"/>
              <w:jc w:val="both"/>
              <w:rPr>
                <w:rFonts w:ascii="Arial" w:hAnsi="Arial" w:cs="Arial"/>
                <w:sz w:val="22"/>
                <w:szCs w:val="22"/>
              </w:rPr>
            </w:pPr>
            <w:r w:rsidRPr="00AA6065">
              <w:rPr>
                <w:rFonts w:ascii="Arial" w:hAnsi="Arial" w:cs="Arial"/>
                <w:sz w:val="22"/>
                <w:szCs w:val="22"/>
              </w:rPr>
              <w:t>Approved by</w:t>
            </w:r>
          </w:p>
          <w:p w14:paraId="59E3E361" w14:textId="77777777" w:rsidR="005B2612" w:rsidRPr="00AA6065" w:rsidRDefault="005B2612" w:rsidP="00DA4E8B">
            <w:pPr>
              <w:pStyle w:val="NormalWeb"/>
              <w:jc w:val="both"/>
              <w:rPr>
                <w:rFonts w:ascii="Arial" w:hAnsi="Arial" w:cs="Arial"/>
                <w:sz w:val="22"/>
                <w:szCs w:val="22"/>
              </w:rPr>
            </w:pPr>
            <w:r w:rsidRPr="00AA6065">
              <w:rPr>
                <w:rFonts w:ascii="Arial" w:hAnsi="Arial" w:cs="Arial"/>
                <w:sz w:val="22"/>
                <w:szCs w:val="22"/>
              </w:rPr>
              <w:t>Pedro Miguel Oliveira Neto</w:t>
            </w:r>
          </w:p>
          <w:p w14:paraId="1696DC2E" w14:textId="77777777" w:rsidR="005B2612" w:rsidRPr="00AA6065" w:rsidRDefault="005B2612" w:rsidP="00DA4E8B">
            <w:pPr>
              <w:pStyle w:val="NormalWeb"/>
              <w:jc w:val="both"/>
              <w:rPr>
                <w:rFonts w:ascii="Arial" w:hAnsi="Arial" w:cs="Arial"/>
                <w:sz w:val="22"/>
                <w:szCs w:val="22"/>
              </w:rPr>
            </w:pPr>
            <w:r w:rsidRPr="00AA6065">
              <w:rPr>
                <w:rFonts w:ascii="Arial" w:hAnsi="Arial" w:cs="Arial"/>
                <w:sz w:val="22"/>
                <w:szCs w:val="22"/>
              </w:rPr>
              <w:t>General Manager</w:t>
            </w:r>
          </w:p>
        </w:tc>
      </w:tr>
      <w:bookmarkEnd w:id="1"/>
    </w:tbl>
    <w:p w14:paraId="642C1ECD" w14:textId="1262BDAD" w:rsidR="0008184E" w:rsidRPr="00BF17FD" w:rsidRDefault="0008184E" w:rsidP="005B2612">
      <w:pPr>
        <w:pStyle w:val="NormalWeb"/>
        <w:jc w:val="both"/>
        <w:rPr>
          <w:rFonts w:ascii="Arial" w:hAnsi="Arial" w:cs="Arial"/>
          <w:sz w:val="22"/>
          <w:szCs w:val="22"/>
        </w:rPr>
      </w:pPr>
    </w:p>
    <w:sectPr w:rsidR="0008184E" w:rsidRPr="00BF17FD" w:rsidSect="005B2612">
      <w:headerReference w:type="even" r:id="rId8"/>
      <w:headerReference w:type="default" r:id="rId9"/>
      <w:footerReference w:type="even" r:id="rId10"/>
      <w:footerReference w:type="default" r:id="rId11"/>
      <w:pgSz w:w="12240" w:h="15840"/>
      <w:pgMar w:top="720" w:right="1380" w:bottom="728" w:left="1440" w:header="567" w:footer="1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4DD23" w14:textId="77777777" w:rsidR="008165B6" w:rsidRDefault="008165B6" w:rsidP="00EB0CD8">
      <w:pPr>
        <w:spacing w:after="0" w:line="240" w:lineRule="auto"/>
      </w:pPr>
      <w:r>
        <w:separator/>
      </w:r>
    </w:p>
  </w:endnote>
  <w:endnote w:type="continuationSeparator" w:id="0">
    <w:p w14:paraId="6BE89DC2" w14:textId="77777777" w:rsidR="008165B6" w:rsidRDefault="008165B6"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77777777" w:rsidR="00CD6467" w:rsidRDefault="00CD6467" w:rsidP="00503B2F">
            <w:pPr>
              <w:pStyle w:val="Footer"/>
            </w:pPr>
          </w:p>
          <w:p w14:paraId="4DEB7D1F" w14:textId="48E49FCF" w:rsidR="00226C94" w:rsidRPr="00D9334F" w:rsidRDefault="00503B2F" w:rsidP="00503B2F">
            <w:pPr>
              <w:pStyle w:val="Footer"/>
            </w:pPr>
            <w:r w:rsidRPr="00D9334F">
              <w:rPr>
                <w:sz w:val="14"/>
              </w:rPr>
              <w:t>HOTEL DE LA CO</w:t>
            </w:r>
            <w:r w:rsidR="00DC6BD4">
              <w:rPr>
                <w:sz w:val="14"/>
              </w:rPr>
              <w:t xml:space="preserve">UPOLE SAPA | SOP – </w:t>
            </w:r>
            <w:r w:rsidR="005B2612" w:rsidRPr="005B2612">
              <w:rPr>
                <w:sz w:val="14"/>
              </w:rPr>
              <w:t>NA – 06-01-0011</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D73A27">
              <w:rPr>
                <w:bCs/>
                <w:noProof/>
                <w:sz w:val="18"/>
              </w:rPr>
              <w:t>1</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D73A27">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188E4" w14:textId="77777777" w:rsidR="008165B6" w:rsidRDefault="008165B6" w:rsidP="00EB0CD8">
      <w:pPr>
        <w:spacing w:after="0" w:line="240" w:lineRule="auto"/>
      </w:pPr>
      <w:r>
        <w:separator/>
      </w:r>
    </w:p>
  </w:footnote>
  <w:footnote w:type="continuationSeparator" w:id="0">
    <w:p w14:paraId="0247A8AE" w14:textId="77777777" w:rsidR="008165B6" w:rsidRDefault="008165B6"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00295606" w:rsidR="00EB0CD8" w:rsidRPr="002F5BD9" w:rsidRDefault="002F5BD9" w:rsidP="00A26501">
    <w:pPr>
      <w:pStyle w:val="Header"/>
      <w:tabs>
        <w:tab w:val="clear" w:pos="4680"/>
        <w:tab w:val="clear" w:pos="9360"/>
        <w:tab w:val="right" w:pos="2819"/>
      </w:tabs>
      <w:ind w:left="0" w:firstLine="0"/>
      <w:jc w:val="left"/>
    </w:pPr>
    <w:r>
      <w:t xml:space="preserve">    </w:t>
    </w:r>
    <w:r w:rsidR="005B2612">
      <w:rPr>
        <w:noProof/>
      </w:rPr>
      <w:drawing>
        <wp:inline distT="0" distB="0" distL="0" distR="0" wp14:anchorId="4CD5CB97" wp14:editId="61A81715">
          <wp:extent cx="1418908" cy="1171575"/>
          <wp:effectExtent l="0" t="0" r="0" b="0"/>
          <wp:docPr id="4" name="Picture 4"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908" cy="1171575"/>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6A2456"/>
    <w:multiLevelType w:val="hybridMultilevel"/>
    <w:tmpl w:val="5952FDD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E39A7"/>
    <w:multiLevelType w:val="hybridMultilevel"/>
    <w:tmpl w:val="769A8E3C"/>
    <w:lvl w:ilvl="0" w:tplc="0C090001">
      <w:start w:val="1"/>
      <w:numFmt w:val="bullet"/>
      <w:lvlText w:val=""/>
      <w:lvlJc w:val="left"/>
      <w:pPr>
        <w:ind w:left="720" w:hanging="360"/>
      </w:pPr>
      <w:rPr>
        <w:rFonts w:ascii="Symbol" w:hAnsi="Symbol" w:hint="default"/>
      </w:rPr>
    </w:lvl>
    <w:lvl w:ilvl="1" w:tplc="FA0AE87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60A2C"/>
    <w:multiLevelType w:val="hybridMultilevel"/>
    <w:tmpl w:val="6CA69BB4"/>
    <w:lvl w:ilvl="0" w:tplc="0C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302AE"/>
    <w:multiLevelType w:val="hybridMultilevel"/>
    <w:tmpl w:val="F7F054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9180A"/>
    <w:multiLevelType w:val="hybridMultilevel"/>
    <w:tmpl w:val="E90AB6D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9"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B273540"/>
    <w:multiLevelType w:val="hybridMultilevel"/>
    <w:tmpl w:val="6512BB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2"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3" w15:restartNumberingAfterBreak="0">
    <w:nsid w:val="372E0ED9"/>
    <w:multiLevelType w:val="hybridMultilevel"/>
    <w:tmpl w:val="BF106BE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17759"/>
    <w:multiLevelType w:val="hybridMultilevel"/>
    <w:tmpl w:val="C6E03A06"/>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533B55A9"/>
    <w:multiLevelType w:val="hybridMultilevel"/>
    <w:tmpl w:val="16C4DCD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C3390A"/>
    <w:multiLevelType w:val="hybridMultilevel"/>
    <w:tmpl w:val="DBB4184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D2BE2"/>
    <w:multiLevelType w:val="hybridMultilevel"/>
    <w:tmpl w:val="13841E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2A06E13"/>
    <w:multiLevelType w:val="hybridMultilevel"/>
    <w:tmpl w:val="389898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4" w15:restartNumberingAfterBreak="0">
    <w:nsid w:val="64696274"/>
    <w:multiLevelType w:val="hybridMultilevel"/>
    <w:tmpl w:val="8E168D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7"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8"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9"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30"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1"/>
  </w:num>
  <w:num w:numId="2">
    <w:abstractNumId w:val="29"/>
  </w:num>
  <w:num w:numId="3">
    <w:abstractNumId w:val="12"/>
  </w:num>
  <w:num w:numId="4">
    <w:abstractNumId w:val="30"/>
  </w:num>
  <w:num w:numId="5">
    <w:abstractNumId w:val="27"/>
  </w:num>
  <w:num w:numId="6">
    <w:abstractNumId w:val="28"/>
  </w:num>
  <w:num w:numId="7">
    <w:abstractNumId w:val="20"/>
  </w:num>
  <w:num w:numId="8">
    <w:abstractNumId w:val="23"/>
  </w:num>
  <w:num w:numId="9">
    <w:abstractNumId w:val="26"/>
  </w:num>
  <w:num w:numId="10">
    <w:abstractNumId w:val="8"/>
  </w:num>
  <w:num w:numId="11">
    <w:abstractNumId w:val="25"/>
  </w:num>
  <w:num w:numId="12">
    <w:abstractNumId w:val="4"/>
  </w:num>
  <w:num w:numId="13">
    <w:abstractNumId w:val="10"/>
  </w:num>
  <w:num w:numId="14">
    <w:abstractNumId w:val="6"/>
  </w:num>
  <w:num w:numId="15">
    <w:abstractNumId w:val="0"/>
  </w:num>
  <w:num w:numId="16">
    <w:abstractNumId w:val="16"/>
  </w:num>
  <w:num w:numId="17">
    <w:abstractNumId w:val="15"/>
  </w:num>
  <w:num w:numId="18">
    <w:abstractNumId w:val="9"/>
  </w:num>
  <w:num w:numId="19">
    <w:abstractNumId w:val="21"/>
  </w:num>
  <w:num w:numId="20">
    <w:abstractNumId w:val="19"/>
  </w:num>
  <w:num w:numId="21">
    <w:abstractNumId w:val="22"/>
  </w:num>
  <w:num w:numId="22">
    <w:abstractNumId w:val="13"/>
  </w:num>
  <w:num w:numId="23">
    <w:abstractNumId w:val="1"/>
  </w:num>
  <w:num w:numId="24">
    <w:abstractNumId w:val="18"/>
  </w:num>
  <w:num w:numId="25">
    <w:abstractNumId w:val="17"/>
  </w:num>
  <w:num w:numId="26">
    <w:abstractNumId w:val="5"/>
  </w:num>
  <w:num w:numId="27">
    <w:abstractNumId w:val="7"/>
  </w:num>
  <w:num w:numId="28">
    <w:abstractNumId w:val="2"/>
  </w:num>
  <w:num w:numId="29">
    <w:abstractNumId w:val="14"/>
  </w:num>
  <w:num w:numId="30">
    <w:abstractNumId w:val="2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6959"/>
    <w:rsid w:val="00030854"/>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8049F"/>
    <w:rsid w:val="002812CC"/>
    <w:rsid w:val="00283795"/>
    <w:rsid w:val="00284FD9"/>
    <w:rsid w:val="002D3080"/>
    <w:rsid w:val="002E2314"/>
    <w:rsid w:val="002E5C17"/>
    <w:rsid w:val="002F5BD9"/>
    <w:rsid w:val="002F785A"/>
    <w:rsid w:val="00303AF5"/>
    <w:rsid w:val="003139F4"/>
    <w:rsid w:val="0031454F"/>
    <w:rsid w:val="00324A28"/>
    <w:rsid w:val="0032704A"/>
    <w:rsid w:val="00327838"/>
    <w:rsid w:val="00340A91"/>
    <w:rsid w:val="00340D79"/>
    <w:rsid w:val="00350204"/>
    <w:rsid w:val="00351E28"/>
    <w:rsid w:val="0035552E"/>
    <w:rsid w:val="003742B8"/>
    <w:rsid w:val="00375490"/>
    <w:rsid w:val="00396489"/>
    <w:rsid w:val="003A67C7"/>
    <w:rsid w:val="003B5263"/>
    <w:rsid w:val="003B7D12"/>
    <w:rsid w:val="003C4B61"/>
    <w:rsid w:val="003D015A"/>
    <w:rsid w:val="003D0C9C"/>
    <w:rsid w:val="003D3C02"/>
    <w:rsid w:val="003E3E23"/>
    <w:rsid w:val="003E4289"/>
    <w:rsid w:val="003F0927"/>
    <w:rsid w:val="003F66D0"/>
    <w:rsid w:val="003F719D"/>
    <w:rsid w:val="0040304C"/>
    <w:rsid w:val="00403DA5"/>
    <w:rsid w:val="004202E0"/>
    <w:rsid w:val="004231D8"/>
    <w:rsid w:val="00423925"/>
    <w:rsid w:val="00424159"/>
    <w:rsid w:val="00426458"/>
    <w:rsid w:val="0044208C"/>
    <w:rsid w:val="00442CC7"/>
    <w:rsid w:val="00461926"/>
    <w:rsid w:val="00462821"/>
    <w:rsid w:val="00464AC6"/>
    <w:rsid w:val="00474136"/>
    <w:rsid w:val="0047673A"/>
    <w:rsid w:val="00497E09"/>
    <w:rsid w:val="004A3C47"/>
    <w:rsid w:val="004A57C1"/>
    <w:rsid w:val="004B5959"/>
    <w:rsid w:val="004B679F"/>
    <w:rsid w:val="004B7229"/>
    <w:rsid w:val="004B731D"/>
    <w:rsid w:val="004C5BA1"/>
    <w:rsid w:val="004D4DBE"/>
    <w:rsid w:val="004E1D1A"/>
    <w:rsid w:val="004E5C4C"/>
    <w:rsid w:val="004E66A6"/>
    <w:rsid w:val="00502B4D"/>
    <w:rsid w:val="00503B2F"/>
    <w:rsid w:val="005076AA"/>
    <w:rsid w:val="00512EF7"/>
    <w:rsid w:val="00516691"/>
    <w:rsid w:val="00520967"/>
    <w:rsid w:val="00530CBB"/>
    <w:rsid w:val="00535735"/>
    <w:rsid w:val="00554A47"/>
    <w:rsid w:val="00571560"/>
    <w:rsid w:val="00593112"/>
    <w:rsid w:val="00593778"/>
    <w:rsid w:val="005A5905"/>
    <w:rsid w:val="005B2612"/>
    <w:rsid w:val="005C6A18"/>
    <w:rsid w:val="005C76F0"/>
    <w:rsid w:val="005E2662"/>
    <w:rsid w:val="005F0848"/>
    <w:rsid w:val="005F6C53"/>
    <w:rsid w:val="005F7B75"/>
    <w:rsid w:val="006039E2"/>
    <w:rsid w:val="006052AF"/>
    <w:rsid w:val="00607DEA"/>
    <w:rsid w:val="00612E42"/>
    <w:rsid w:val="00612F76"/>
    <w:rsid w:val="006215B0"/>
    <w:rsid w:val="0063083E"/>
    <w:rsid w:val="0063409C"/>
    <w:rsid w:val="00636F76"/>
    <w:rsid w:val="00640D91"/>
    <w:rsid w:val="00646FFC"/>
    <w:rsid w:val="00651520"/>
    <w:rsid w:val="006717A0"/>
    <w:rsid w:val="00672E4A"/>
    <w:rsid w:val="006762F0"/>
    <w:rsid w:val="00676E14"/>
    <w:rsid w:val="00681530"/>
    <w:rsid w:val="00682438"/>
    <w:rsid w:val="00687A0E"/>
    <w:rsid w:val="006A74AD"/>
    <w:rsid w:val="006D2D44"/>
    <w:rsid w:val="006D7F0F"/>
    <w:rsid w:val="006E543E"/>
    <w:rsid w:val="006F7A52"/>
    <w:rsid w:val="00714211"/>
    <w:rsid w:val="0071552E"/>
    <w:rsid w:val="0072142B"/>
    <w:rsid w:val="00734671"/>
    <w:rsid w:val="00736D6C"/>
    <w:rsid w:val="00751015"/>
    <w:rsid w:val="0075185C"/>
    <w:rsid w:val="007738B4"/>
    <w:rsid w:val="00780B1C"/>
    <w:rsid w:val="007A444A"/>
    <w:rsid w:val="007A49B7"/>
    <w:rsid w:val="007C1D07"/>
    <w:rsid w:val="007D24F6"/>
    <w:rsid w:val="007F76E0"/>
    <w:rsid w:val="00804971"/>
    <w:rsid w:val="008165B6"/>
    <w:rsid w:val="00821672"/>
    <w:rsid w:val="00844681"/>
    <w:rsid w:val="00860486"/>
    <w:rsid w:val="008619C2"/>
    <w:rsid w:val="00861B22"/>
    <w:rsid w:val="00880041"/>
    <w:rsid w:val="008810E4"/>
    <w:rsid w:val="008828BA"/>
    <w:rsid w:val="00893414"/>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D0FBB"/>
    <w:rsid w:val="009E6ABC"/>
    <w:rsid w:val="009F1A48"/>
    <w:rsid w:val="009F384B"/>
    <w:rsid w:val="00A064F1"/>
    <w:rsid w:val="00A1486C"/>
    <w:rsid w:val="00A26501"/>
    <w:rsid w:val="00A40051"/>
    <w:rsid w:val="00A72B6F"/>
    <w:rsid w:val="00A7631F"/>
    <w:rsid w:val="00A77808"/>
    <w:rsid w:val="00A80E3D"/>
    <w:rsid w:val="00A87E34"/>
    <w:rsid w:val="00A937EC"/>
    <w:rsid w:val="00AA34C0"/>
    <w:rsid w:val="00AB0F40"/>
    <w:rsid w:val="00AB1A09"/>
    <w:rsid w:val="00AB2FE5"/>
    <w:rsid w:val="00AC36E2"/>
    <w:rsid w:val="00AC658D"/>
    <w:rsid w:val="00AD6068"/>
    <w:rsid w:val="00AE3E04"/>
    <w:rsid w:val="00AE4B24"/>
    <w:rsid w:val="00AF2E17"/>
    <w:rsid w:val="00AF3B9E"/>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4965"/>
    <w:rsid w:val="00B83F5F"/>
    <w:rsid w:val="00B956FE"/>
    <w:rsid w:val="00BA1CA4"/>
    <w:rsid w:val="00BA5C55"/>
    <w:rsid w:val="00BB40F9"/>
    <w:rsid w:val="00BC5E53"/>
    <w:rsid w:val="00BD4994"/>
    <w:rsid w:val="00BD5FBA"/>
    <w:rsid w:val="00BE2031"/>
    <w:rsid w:val="00BE4E89"/>
    <w:rsid w:val="00BF06F3"/>
    <w:rsid w:val="00BF17FD"/>
    <w:rsid w:val="00C1076D"/>
    <w:rsid w:val="00C267E1"/>
    <w:rsid w:val="00C279DA"/>
    <w:rsid w:val="00C302E8"/>
    <w:rsid w:val="00C361ED"/>
    <w:rsid w:val="00C66C02"/>
    <w:rsid w:val="00C7523C"/>
    <w:rsid w:val="00C939D1"/>
    <w:rsid w:val="00C94284"/>
    <w:rsid w:val="00C9443B"/>
    <w:rsid w:val="00CB50E0"/>
    <w:rsid w:val="00CC6136"/>
    <w:rsid w:val="00CD45F8"/>
    <w:rsid w:val="00CD6467"/>
    <w:rsid w:val="00CF4D4C"/>
    <w:rsid w:val="00D03671"/>
    <w:rsid w:val="00D43868"/>
    <w:rsid w:val="00D71978"/>
    <w:rsid w:val="00D73A27"/>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EF7427"/>
    <w:rsid w:val="00F047EC"/>
    <w:rsid w:val="00F108DC"/>
    <w:rsid w:val="00F113B4"/>
    <w:rsid w:val="00F12D94"/>
    <w:rsid w:val="00F1445A"/>
    <w:rsid w:val="00F20557"/>
    <w:rsid w:val="00F21E9D"/>
    <w:rsid w:val="00F31252"/>
    <w:rsid w:val="00F36A1C"/>
    <w:rsid w:val="00F44F5A"/>
    <w:rsid w:val="00F4617C"/>
    <w:rsid w:val="00F513A2"/>
    <w:rsid w:val="00F64339"/>
    <w:rsid w:val="00F77D08"/>
    <w:rsid w:val="00F91E7D"/>
    <w:rsid w:val="00F93E4C"/>
    <w:rsid w:val="00F94E40"/>
    <w:rsid w:val="00FB0A4E"/>
    <w:rsid w:val="00FB3461"/>
    <w:rsid w:val="00FB3842"/>
    <w:rsid w:val="00FB6DA7"/>
    <w:rsid w:val="00FC0A8A"/>
    <w:rsid w:val="00FC10F1"/>
    <w:rsid w:val="00FD05E2"/>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customStyle="1" w:styleId="UnresolvedMention1">
    <w:name w:val="Unresolved Mention1"/>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803">
      <w:bodyDiv w:val="1"/>
      <w:marLeft w:val="0"/>
      <w:marRight w:val="0"/>
      <w:marTop w:val="0"/>
      <w:marBottom w:val="0"/>
      <w:divBdr>
        <w:top w:val="none" w:sz="0" w:space="0" w:color="auto"/>
        <w:left w:val="none" w:sz="0" w:space="0" w:color="auto"/>
        <w:bottom w:val="none" w:sz="0" w:space="0" w:color="auto"/>
        <w:right w:val="none" w:sz="0" w:space="0" w:color="auto"/>
      </w:divBdr>
    </w:div>
    <w:div w:id="163327785">
      <w:bodyDiv w:val="1"/>
      <w:marLeft w:val="0"/>
      <w:marRight w:val="0"/>
      <w:marTop w:val="0"/>
      <w:marBottom w:val="0"/>
      <w:divBdr>
        <w:top w:val="none" w:sz="0" w:space="0" w:color="auto"/>
        <w:left w:val="none" w:sz="0" w:space="0" w:color="auto"/>
        <w:bottom w:val="none" w:sz="0" w:space="0" w:color="auto"/>
        <w:right w:val="none" w:sz="0" w:space="0" w:color="auto"/>
      </w:divBdr>
    </w:div>
    <w:div w:id="175967044">
      <w:bodyDiv w:val="1"/>
      <w:marLeft w:val="0"/>
      <w:marRight w:val="0"/>
      <w:marTop w:val="0"/>
      <w:marBottom w:val="0"/>
      <w:divBdr>
        <w:top w:val="none" w:sz="0" w:space="0" w:color="auto"/>
        <w:left w:val="none" w:sz="0" w:space="0" w:color="auto"/>
        <w:bottom w:val="none" w:sz="0" w:space="0" w:color="auto"/>
        <w:right w:val="none" w:sz="0" w:space="0" w:color="auto"/>
      </w:divBdr>
    </w:div>
    <w:div w:id="202907255">
      <w:bodyDiv w:val="1"/>
      <w:marLeft w:val="0"/>
      <w:marRight w:val="0"/>
      <w:marTop w:val="0"/>
      <w:marBottom w:val="0"/>
      <w:divBdr>
        <w:top w:val="none" w:sz="0" w:space="0" w:color="auto"/>
        <w:left w:val="none" w:sz="0" w:space="0" w:color="auto"/>
        <w:bottom w:val="none" w:sz="0" w:space="0" w:color="auto"/>
        <w:right w:val="none" w:sz="0" w:space="0" w:color="auto"/>
      </w:divBdr>
    </w:div>
    <w:div w:id="226188292">
      <w:bodyDiv w:val="1"/>
      <w:marLeft w:val="0"/>
      <w:marRight w:val="0"/>
      <w:marTop w:val="0"/>
      <w:marBottom w:val="0"/>
      <w:divBdr>
        <w:top w:val="none" w:sz="0" w:space="0" w:color="auto"/>
        <w:left w:val="none" w:sz="0" w:space="0" w:color="auto"/>
        <w:bottom w:val="none" w:sz="0" w:space="0" w:color="auto"/>
        <w:right w:val="none" w:sz="0" w:space="0" w:color="auto"/>
      </w:divBdr>
    </w:div>
    <w:div w:id="275646141">
      <w:bodyDiv w:val="1"/>
      <w:marLeft w:val="0"/>
      <w:marRight w:val="0"/>
      <w:marTop w:val="0"/>
      <w:marBottom w:val="0"/>
      <w:divBdr>
        <w:top w:val="none" w:sz="0" w:space="0" w:color="auto"/>
        <w:left w:val="none" w:sz="0" w:space="0" w:color="auto"/>
        <w:bottom w:val="none" w:sz="0" w:space="0" w:color="auto"/>
        <w:right w:val="none" w:sz="0" w:space="0" w:color="auto"/>
      </w:divBdr>
    </w:div>
    <w:div w:id="359168423">
      <w:bodyDiv w:val="1"/>
      <w:marLeft w:val="0"/>
      <w:marRight w:val="0"/>
      <w:marTop w:val="0"/>
      <w:marBottom w:val="0"/>
      <w:divBdr>
        <w:top w:val="none" w:sz="0" w:space="0" w:color="auto"/>
        <w:left w:val="none" w:sz="0" w:space="0" w:color="auto"/>
        <w:bottom w:val="none" w:sz="0" w:space="0" w:color="auto"/>
        <w:right w:val="none" w:sz="0" w:space="0" w:color="auto"/>
      </w:divBdr>
    </w:div>
    <w:div w:id="400374517">
      <w:bodyDiv w:val="1"/>
      <w:marLeft w:val="0"/>
      <w:marRight w:val="0"/>
      <w:marTop w:val="0"/>
      <w:marBottom w:val="0"/>
      <w:divBdr>
        <w:top w:val="none" w:sz="0" w:space="0" w:color="auto"/>
        <w:left w:val="none" w:sz="0" w:space="0" w:color="auto"/>
        <w:bottom w:val="none" w:sz="0" w:space="0" w:color="auto"/>
        <w:right w:val="none" w:sz="0" w:space="0" w:color="auto"/>
      </w:divBdr>
    </w:div>
    <w:div w:id="512381562">
      <w:bodyDiv w:val="1"/>
      <w:marLeft w:val="0"/>
      <w:marRight w:val="0"/>
      <w:marTop w:val="0"/>
      <w:marBottom w:val="0"/>
      <w:divBdr>
        <w:top w:val="none" w:sz="0" w:space="0" w:color="auto"/>
        <w:left w:val="none" w:sz="0" w:space="0" w:color="auto"/>
        <w:bottom w:val="none" w:sz="0" w:space="0" w:color="auto"/>
        <w:right w:val="none" w:sz="0" w:space="0" w:color="auto"/>
      </w:divBdr>
    </w:div>
    <w:div w:id="526213837">
      <w:bodyDiv w:val="1"/>
      <w:marLeft w:val="0"/>
      <w:marRight w:val="0"/>
      <w:marTop w:val="0"/>
      <w:marBottom w:val="0"/>
      <w:divBdr>
        <w:top w:val="none" w:sz="0" w:space="0" w:color="auto"/>
        <w:left w:val="none" w:sz="0" w:space="0" w:color="auto"/>
        <w:bottom w:val="none" w:sz="0" w:space="0" w:color="auto"/>
        <w:right w:val="none" w:sz="0" w:space="0" w:color="auto"/>
      </w:divBdr>
    </w:div>
    <w:div w:id="739865692">
      <w:bodyDiv w:val="1"/>
      <w:marLeft w:val="0"/>
      <w:marRight w:val="0"/>
      <w:marTop w:val="0"/>
      <w:marBottom w:val="0"/>
      <w:divBdr>
        <w:top w:val="none" w:sz="0" w:space="0" w:color="auto"/>
        <w:left w:val="none" w:sz="0" w:space="0" w:color="auto"/>
        <w:bottom w:val="none" w:sz="0" w:space="0" w:color="auto"/>
        <w:right w:val="none" w:sz="0" w:space="0" w:color="auto"/>
      </w:divBdr>
    </w:div>
    <w:div w:id="834341788">
      <w:bodyDiv w:val="1"/>
      <w:marLeft w:val="0"/>
      <w:marRight w:val="0"/>
      <w:marTop w:val="0"/>
      <w:marBottom w:val="0"/>
      <w:divBdr>
        <w:top w:val="none" w:sz="0" w:space="0" w:color="auto"/>
        <w:left w:val="none" w:sz="0" w:space="0" w:color="auto"/>
        <w:bottom w:val="none" w:sz="0" w:space="0" w:color="auto"/>
        <w:right w:val="none" w:sz="0" w:space="0" w:color="auto"/>
      </w:divBdr>
    </w:div>
    <w:div w:id="855001882">
      <w:bodyDiv w:val="1"/>
      <w:marLeft w:val="0"/>
      <w:marRight w:val="0"/>
      <w:marTop w:val="0"/>
      <w:marBottom w:val="0"/>
      <w:divBdr>
        <w:top w:val="none" w:sz="0" w:space="0" w:color="auto"/>
        <w:left w:val="none" w:sz="0" w:space="0" w:color="auto"/>
        <w:bottom w:val="none" w:sz="0" w:space="0" w:color="auto"/>
        <w:right w:val="none" w:sz="0" w:space="0" w:color="auto"/>
      </w:divBdr>
    </w:div>
    <w:div w:id="872305973">
      <w:bodyDiv w:val="1"/>
      <w:marLeft w:val="0"/>
      <w:marRight w:val="0"/>
      <w:marTop w:val="0"/>
      <w:marBottom w:val="0"/>
      <w:divBdr>
        <w:top w:val="none" w:sz="0" w:space="0" w:color="auto"/>
        <w:left w:val="none" w:sz="0" w:space="0" w:color="auto"/>
        <w:bottom w:val="none" w:sz="0" w:space="0" w:color="auto"/>
        <w:right w:val="none" w:sz="0" w:space="0" w:color="auto"/>
      </w:divBdr>
    </w:div>
    <w:div w:id="902908231">
      <w:bodyDiv w:val="1"/>
      <w:marLeft w:val="0"/>
      <w:marRight w:val="0"/>
      <w:marTop w:val="0"/>
      <w:marBottom w:val="0"/>
      <w:divBdr>
        <w:top w:val="none" w:sz="0" w:space="0" w:color="auto"/>
        <w:left w:val="none" w:sz="0" w:space="0" w:color="auto"/>
        <w:bottom w:val="none" w:sz="0" w:space="0" w:color="auto"/>
        <w:right w:val="none" w:sz="0" w:space="0" w:color="auto"/>
      </w:divBdr>
    </w:div>
    <w:div w:id="948196887">
      <w:bodyDiv w:val="1"/>
      <w:marLeft w:val="0"/>
      <w:marRight w:val="0"/>
      <w:marTop w:val="0"/>
      <w:marBottom w:val="0"/>
      <w:divBdr>
        <w:top w:val="none" w:sz="0" w:space="0" w:color="auto"/>
        <w:left w:val="none" w:sz="0" w:space="0" w:color="auto"/>
        <w:bottom w:val="none" w:sz="0" w:space="0" w:color="auto"/>
        <w:right w:val="none" w:sz="0" w:space="0" w:color="auto"/>
      </w:divBdr>
    </w:div>
    <w:div w:id="1050157208">
      <w:bodyDiv w:val="1"/>
      <w:marLeft w:val="0"/>
      <w:marRight w:val="0"/>
      <w:marTop w:val="0"/>
      <w:marBottom w:val="0"/>
      <w:divBdr>
        <w:top w:val="none" w:sz="0" w:space="0" w:color="auto"/>
        <w:left w:val="none" w:sz="0" w:space="0" w:color="auto"/>
        <w:bottom w:val="none" w:sz="0" w:space="0" w:color="auto"/>
        <w:right w:val="none" w:sz="0" w:space="0" w:color="auto"/>
      </w:divBdr>
    </w:div>
    <w:div w:id="1058818826">
      <w:bodyDiv w:val="1"/>
      <w:marLeft w:val="0"/>
      <w:marRight w:val="0"/>
      <w:marTop w:val="0"/>
      <w:marBottom w:val="0"/>
      <w:divBdr>
        <w:top w:val="none" w:sz="0" w:space="0" w:color="auto"/>
        <w:left w:val="none" w:sz="0" w:space="0" w:color="auto"/>
        <w:bottom w:val="none" w:sz="0" w:space="0" w:color="auto"/>
        <w:right w:val="none" w:sz="0" w:space="0" w:color="auto"/>
      </w:divBdr>
    </w:div>
    <w:div w:id="1095975699">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278676060">
      <w:bodyDiv w:val="1"/>
      <w:marLeft w:val="0"/>
      <w:marRight w:val="0"/>
      <w:marTop w:val="0"/>
      <w:marBottom w:val="0"/>
      <w:divBdr>
        <w:top w:val="none" w:sz="0" w:space="0" w:color="auto"/>
        <w:left w:val="none" w:sz="0" w:space="0" w:color="auto"/>
        <w:bottom w:val="none" w:sz="0" w:space="0" w:color="auto"/>
        <w:right w:val="none" w:sz="0" w:space="0" w:color="auto"/>
      </w:divBdr>
    </w:div>
    <w:div w:id="1317689886">
      <w:bodyDiv w:val="1"/>
      <w:marLeft w:val="0"/>
      <w:marRight w:val="0"/>
      <w:marTop w:val="0"/>
      <w:marBottom w:val="0"/>
      <w:divBdr>
        <w:top w:val="none" w:sz="0" w:space="0" w:color="auto"/>
        <w:left w:val="none" w:sz="0" w:space="0" w:color="auto"/>
        <w:bottom w:val="none" w:sz="0" w:space="0" w:color="auto"/>
        <w:right w:val="none" w:sz="0" w:space="0" w:color="auto"/>
      </w:divBdr>
    </w:div>
    <w:div w:id="1363163064">
      <w:bodyDiv w:val="1"/>
      <w:marLeft w:val="0"/>
      <w:marRight w:val="0"/>
      <w:marTop w:val="0"/>
      <w:marBottom w:val="0"/>
      <w:divBdr>
        <w:top w:val="none" w:sz="0" w:space="0" w:color="auto"/>
        <w:left w:val="none" w:sz="0" w:space="0" w:color="auto"/>
        <w:bottom w:val="none" w:sz="0" w:space="0" w:color="auto"/>
        <w:right w:val="none" w:sz="0" w:space="0" w:color="auto"/>
      </w:divBdr>
    </w:div>
    <w:div w:id="1455365066">
      <w:bodyDiv w:val="1"/>
      <w:marLeft w:val="0"/>
      <w:marRight w:val="0"/>
      <w:marTop w:val="0"/>
      <w:marBottom w:val="0"/>
      <w:divBdr>
        <w:top w:val="none" w:sz="0" w:space="0" w:color="auto"/>
        <w:left w:val="none" w:sz="0" w:space="0" w:color="auto"/>
        <w:bottom w:val="none" w:sz="0" w:space="0" w:color="auto"/>
        <w:right w:val="none" w:sz="0" w:space="0" w:color="auto"/>
      </w:divBdr>
    </w:div>
    <w:div w:id="1634798156">
      <w:bodyDiv w:val="1"/>
      <w:marLeft w:val="0"/>
      <w:marRight w:val="0"/>
      <w:marTop w:val="0"/>
      <w:marBottom w:val="0"/>
      <w:divBdr>
        <w:top w:val="none" w:sz="0" w:space="0" w:color="auto"/>
        <w:left w:val="none" w:sz="0" w:space="0" w:color="auto"/>
        <w:bottom w:val="none" w:sz="0" w:space="0" w:color="auto"/>
        <w:right w:val="none" w:sz="0" w:space="0" w:color="auto"/>
      </w:divBdr>
    </w:div>
    <w:div w:id="1684090559">
      <w:bodyDiv w:val="1"/>
      <w:marLeft w:val="0"/>
      <w:marRight w:val="0"/>
      <w:marTop w:val="0"/>
      <w:marBottom w:val="0"/>
      <w:divBdr>
        <w:top w:val="none" w:sz="0" w:space="0" w:color="auto"/>
        <w:left w:val="none" w:sz="0" w:space="0" w:color="auto"/>
        <w:bottom w:val="none" w:sz="0" w:space="0" w:color="auto"/>
        <w:right w:val="none" w:sz="0" w:space="0" w:color="auto"/>
      </w:divBdr>
    </w:div>
    <w:div w:id="1755277264">
      <w:bodyDiv w:val="1"/>
      <w:marLeft w:val="0"/>
      <w:marRight w:val="0"/>
      <w:marTop w:val="0"/>
      <w:marBottom w:val="0"/>
      <w:divBdr>
        <w:top w:val="none" w:sz="0" w:space="0" w:color="auto"/>
        <w:left w:val="none" w:sz="0" w:space="0" w:color="auto"/>
        <w:bottom w:val="none" w:sz="0" w:space="0" w:color="auto"/>
        <w:right w:val="none" w:sz="0" w:space="0" w:color="auto"/>
      </w:divBdr>
    </w:div>
    <w:div w:id="1828015076">
      <w:bodyDiv w:val="1"/>
      <w:marLeft w:val="0"/>
      <w:marRight w:val="0"/>
      <w:marTop w:val="0"/>
      <w:marBottom w:val="0"/>
      <w:divBdr>
        <w:top w:val="none" w:sz="0" w:space="0" w:color="auto"/>
        <w:left w:val="none" w:sz="0" w:space="0" w:color="auto"/>
        <w:bottom w:val="none" w:sz="0" w:space="0" w:color="auto"/>
        <w:right w:val="none" w:sz="0" w:space="0" w:color="auto"/>
      </w:divBdr>
    </w:div>
    <w:div w:id="1837113535">
      <w:bodyDiv w:val="1"/>
      <w:marLeft w:val="0"/>
      <w:marRight w:val="0"/>
      <w:marTop w:val="0"/>
      <w:marBottom w:val="0"/>
      <w:divBdr>
        <w:top w:val="none" w:sz="0" w:space="0" w:color="auto"/>
        <w:left w:val="none" w:sz="0" w:space="0" w:color="auto"/>
        <w:bottom w:val="none" w:sz="0" w:space="0" w:color="auto"/>
        <w:right w:val="none" w:sz="0" w:space="0" w:color="auto"/>
      </w:divBdr>
    </w:div>
    <w:div w:id="1905069271">
      <w:bodyDiv w:val="1"/>
      <w:marLeft w:val="0"/>
      <w:marRight w:val="0"/>
      <w:marTop w:val="0"/>
      <w:marBottom w:val="0"/>
      <w:divBdr>
        <w:top w:val="none" w:sz="0" w:space="0" w:color="auto"/>
        <w:left w:val="none" w:sz="0" w:space="0" w:color="auto"/>
        <w:bottom w:val="none" w:sz="0" w:space="0" w:color="auto"/>
        <w:right w:val="none" w:sz="0" w:space="0" w:color="auto"/>
      </w:divBdr>
    </w:div>
    <w:div w:id="1906254674">
      <w:bodyDiv w:val="1"/>
      <w:marLeft w:val="0"/>
      <w:marRight w:val="0"/>
      <w:marTop w:val="0"/>
      <w:marBottom w:val="0"/>
      <w:divBdr>
        <w:top w:val="none" w:sz="0" w:space="0" w:color="auto"/>
        <w:left w:val="none" w:sz="0" w:space="0" w:color="auto"/>
        <w:bottom w:val="none" w:sz="0" w:space="0" w:color="auto"/>
        <w:right w:val="none" w:sz="0" w:space="0" w:color="auto"/>
      </w:divBdr>
    </w:div>
    <w:div w:id="1957326211">
      <w:bodyDiv w:val="1"/>
      <w:marLeft w:val="0"/>
      <w:marRight w:val="0"/>
      <w:marTop w:val="0"/>
      <w:marBottom w:val="0"/>
      <w:divBdr>
        <w:top w:val="none" w:sz="0" w:space="0" w:color="auto"/>
        <w:left w:val="none" w:sz="0" w:space="0" w:color="auto"/>
        <w:bottom w:val="none" w:sz="0" w:space="0" w:color="auto"/>
        <w:right w:val="none" w:sz="0" w:space="0" w:color="auto"/>
      </w:divBdr>
    </w:div>
    <w:div w:id="2048948571">
      <w:bodyDiv w:val="1"/>
      <w:marLeft w:val="0"/>
      <w:marRight w:val="0"/>
      <w:marTop w:val="0"/>
      <w:marBottom w:val="0"/>
      <w:divBdr>
        <w:top w:val="none" w:sz="0" w:space="0" w:color="auto"/>
        <w:left w:val="none" w:sz="0" w:space="0" w:color="auto"/>
        <w:bottom w:val="none" w:sz="0" w:space="0" w:color="auto"/>
        <w:right w:val="none" w:sz="0" w:space="0" w:color="auto"/>
      </w:divBdr>
    </w:div>
    <w:div w:id="2065904563">
      <w:bodyDiv w:val="1"/>
      <w:marLeft w:val="0"/>
      <w:marRight w:val="0"/>
      <w:marTop w:val="0"/>
      <w:marBottom w:val="0"/>
      <w:divBdr>
        <w:top w:val="none" w:sz="0" w:space="0" w:color="auto"/>
        <w:left w:val="none" w:sz="0" w:space="0" w:color="auto"/>
        <w:bottom w:val="none" w:sz="0" w:space="0" w:color="auto"/>
        <w:right w:val="none" w:sz="0" w:space="0" w:color="auto"/>
      </w:divBdr>
    </w:div>
    <w:div w:id="2095975628">
      <w:bodyDiv w:val="1"/>
      <w:marLeft w:val="0"/>
      <w:marRight w:val="0"/>
      <w:marTop w:val="0"/>
      <w:marBottom w:val="0"/>
      <w:divBdr>
        <w:top w:val="none" w:sz="0" w:space="0" w:color="auto"/>
        <w:left w:val="none" w:sz="0" w:space="0" w:color="auto"/>
        <w:bottom w:val="none" w:sz="0" w:space="0" w:color="auto"/>
        <w:right w:val="none" w:sz="0" w:space="0" w:color="auto"/>
      </w:divBdr>
    </w:div>
    <w:div w:id="2115207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EEC3872-4853-40BF-B69A-0FC9596B9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483</Words>
  <Characters>2755</Characters>
  <Application>Microsoft Office Word</Application>
  <DocSecurity>0</DocSecurity>
  <Lines>22</Lines>
  <Paragraphs>6</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14</cp:revision>
  <cp:lastPrinted>2018-05-25T06:40:00Z</cp:lastPrinted>
  <dcterms:created xsi:type="dcterms:W3CDTF">2024-06-27T08:24:00Z</dcterms:created>
  <dcterms:modified xsi:type="dcterms:W3CDTF">2024-08-29T05:55:00Z</dcterms:modified>
</cp:coreProperties>
</file>